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E3174" w:rsidRPr="000912E8" w:rsidRDefault="002E3174" w:rsidP="000912E8">
      <w:pPr>
        <w:shd w:val="clear" w:color="auto" w:fill="FFFFFF" w:themeFill="background1"/>
        <w:tabs>
          <w:tab w:val="left" w:pos="4080"/>
        </w:tabs>
        <w:spacing w:before="240" w:after="0" w:line="240" w:lineRule="auto"/>
        <w:jc w:val="right"/>
        <w:outlineLvl w:val="0"/>
        <w:rPr>
          <w:rFonts w:ascii="Times New Roman" w:eastAsia="Times New Roman" w:hAnsi="Times New Roman" w:cs="Times New Roman"/>
          <w:b/>
          <w:bCs/>
          <w:sz w:val="24"/>
          <w:szCs w:val="24"/>
          <w:lang w:eastAsia="pl-PL"/>
        </w:rPr>
      </w:pPr>
      <w:r w:rsidRPr="00A56A32">
        <w:rPr>
          <w:rFonts w:ascii="Times New Roman" w:eastAsia="Times New Roman" w:hAnsi="Times New Roman" w:cs="Times New Roman"/>
          <w:b/>
          <w:bCs/>
          <w:sz w:val="24"/>
          <w:szCs w:val="24"/>
          <w:shd w:val="clear" w:color="auto" w:fill="FFFFFF" w:themeFill="background1"/>
          <w:lang w:eastAsia="pl-PL"/>
        </w:rPr>
        <w:t xml:space="preserve">                 </w:t>
      </w:r>
      <w:r w:rsidRPr="00262174">
        <w:rPr>
          <w:rFonts w:ascii="Times New Roman" w:eastAsia="Times New Roman" w:hAnsi="Times New Roman" w:cs="Times New Roman"/>
          <w:b/>
          <w:bCs/>
          <w:sz w:val="24"/>
          <w:szCs w:val="24"/>
          <w:lang w:eastAsia="pl-PL"/>
        </w:rPr>
        <w:t xml:space="preserve">                           </w:t>
      </w:r>
      <w:r w:rsidR="00262174" w:rsidRPr="00262174">
        <w:rPr>
          <w:rFonts w:ascii="Times New Roman" w:eastAsia="Times New Roman" w:hAnsi="Times New Roman" w:cs="Times New Roman"/>
          <w:b/>
          <w:bCs/>
          <w:sz w:val="24"/>
          <w:szCs w:val="24"/>
          <w:lang w:eastAsia="pl-PL"/>
        </w:rPr>
        <w:t xml:space="preserve">Załącznik nr </w:t>
      </w:r>
      <w:r w:rsidR="00395287">
        <w:rPr>
          <w:rFonts w:ascii="Times New Roman" w:eastAsia="Times New Roman" w:hAnsi="Times New Roman" w:cs="Times New Roman"/>
          <w:b/>
          <w:bCs/>
          <w:sz w:val="24"/>
          <w:szCs w:val="24"/>
          <w:lang w:eastAsia="pl-PL"/>
        </w:rPr>
        <w:t>7</w:t>
      </w:r>
      <w:r w:rsidR="000912E8">
        <w:rPr>
          <w:rFonts w:ascii="Times New Roman" w:eastAsia="Times New Roman" w:hAnsi="Times New Roman" w:cs="Times New Roman"/>
          <w:b/>
          <w:bCs/>
          <w:sz w:val="24"/>
          <w:szCs w:val="24"/>
          <w:lang w:eastAsia="pl-PL"/>
        </w:rPr>
        <w:t xml:space="preserve"> </w:t>
      </w:r>
      <w:r w:rsidRPr="000F62E2">
        <w:rPr>
          <w:rFonts w:ascii="Times New Roman" w:eastAsia="Times New Roman" w:hAnsi="Times New Roman" w:cs="Times New Roman"/>
          <w:b/>
          <w:sz w:val="24"/>
          <w:szCs w:val="24"/>
          <w:lang w:eastAsia="pl-PL"/>
        </w:rPr>
        <w:t>ISTOTNE POSTANOWIENIA UMOWY</w:t>
      </w:r>
    </w:p>
    <w:p w:rsidR="002E3174" w:rsidRPr="00262174" w:rsidRDefault="002E3174" w:rsidP="002E3174">
      <w:pPr>
        <w:rPr>
          <w:rFonts w:ascii="Times New Roman" w:hAnsi="Times New Roman" w:cs="Times New Roman"/>
          <w:sz w:val="24"/>
          <w:szCs w:val="24"/>
        </w:rPr>
      </w:pPr>
    </w:p>
    <w:p w:rsidR="00262174" w:rsidRPr="00262174" w:rsidRDefault="00262174" w:rsidP="00CB2100">
      <w:pPr>
        <w:jc w:val="center"/>
        <w:rPr>
          <w:rFonts w:ascii="Times New Roman" w:hAnsi="Times New Roman" w:cs="Times New Roman"/>
          <w:b/>
          <w:sz w:val="24"/>
          <w:szCs w:val="24"/>
        </w:rPr>
      </w:pPr>
      <w:r w:rsidRPr="00262174">
        <w:rPr>
          <w:rFonts w:ascii="Times New Roman" w:hAnsi="Times New Roman" w:cs="Times New Roman"/>
          <w:b/>
          <w:sz w:val="24"/>
          <w:szCs w:val="24"/>
        </w:rPr>
        <w:t>UMOWA Nr 272…………..201</w:t>
      </w:r>
      <w:r w:rsidR="00AD39B0">
        <w:rPr>
          <w:rFonts w:ascii="Times New Roman" w:hAnsi="Times New Roman" w:cs="Times New Roman"/>
          <w:b/>
          <w:sz w:val="24"/>
          <w:szCs w:val="24"/>
        </w:rPr>
        <w:t>8</w:t>
      </w:r>
      <w:r w:rsidRPr="00262174">
        <w:rPr>
          <w:rFonts w:ascii="Times New Roman" w:hAnsi="Times New Roman" w:cs="Times New Roman"/>
          <w:b/>
          <w:sz w:val="24"/>
          <w:szCs w:val="24"/>
        </w:rPr>
        <w:t xml:space="preserve"> </w:t>
      </w:r>
    </w:p>
    <w:p w:rsidR="00BE1ED3" w:rsidRPr="00C34881" w:rsidRDefault="00262174" w:rsidP="00C34881">
      <w:pPr>
        <w:rPr>
          <w:rFonts w:ascii="Times New Roman" w:hAnsi="Times New Roman" w:cs="Times New Roman"/>
          <w:sz w:val="24"/>
          <w:szCs w:val="24"/>
        </w:rPr>
      </w:pPr>
      <w:r w:rsidRPr="00262174">
        <w:rPr>
          <w:rFonts w:ascii="Times New Roman" w:hAnsi="Times New Roman" w:cs="Times New Roman"/>
          <w:w w:val="111"/>
          <w:sz w:val="24"/>
          <w:szCs w:val="24"/>
        </w:rPr>
        <w:t xml:space="preserve">zawarta </w:t>
      </w:r>
      <w:r w:rsidRPr="00262174">
        <w:rPr>
          <w:rFonts w:ascii="Times New Roman" w:hAnsi="Times New Roman" w:cs="Times New Roman"/>
          <w:sz w:val="24"/>
          <w:szCs w:val="24"/>
        </w:rPr>
        <w:t>w dniu ……………….. 201</w:t>
      </w:r>
      <w:r w:rsidR="00BE1ED3">
        <w:rPr>
          <w:rFonts w:ascii="Times New Roman" w:hAnsi="Times New Roman" w:cs="Times New Roman"/>
          <w:sz w:val="24"/>
          <w:szCs w:val="24"/>
        </w:rPr>
        <w:t>8</w:t>
      </w:r>
      <w:r w:rsidRPr="00262174">
        <w:rPr>
          <w:rFonts w:ascii="Times New Roman" w:hAnsi="Times New Roman" w:cs="Times New Roman"/>
          <w:sz w:val="24"/>
          <w:szCs w:val="24"/>
        </w:rPr>
        <w:t xml:space="preserve"> r. </w:t>
      </w:r>
      <w:r w:rsidRPr="00262174">
        <w:rPr>
          <w:rFonts w:ascii="Times New Roman" w:hAnsi="Times New Roman" w:cs="Times New Roman"/>
          <w:w w:val="92"/>
          <w:sz w:val="24"/>
          <w:szCs w:val="24"/>
        </w:rPr>
        <w:t xml:space="preserve">w </w:t>
      </w:r>
      <w:r w:rsidRPr="00262174">
        <w:rPr>
          <w:rFonts w:ascii="Times New Roman" w:hAnsi="Times New Roman" w:cs="Times New Roman"/>
          <w:sz w:val="24"/>
          <w:szCs w:val="24"/>
        </w:rPr>
        <w:t xml:space="preserve">Sławnie pomiędzy: </w:t>
      </w:r>
    </w:p>
    <w:p w:rsidR="00262174" w:rsidRPr="00262174" w:rsidRDefault="00262174" w:rsidP="003C1EDF">
      <w:pPr>
        <w:spacing w:after="0"/>
        <w:jc w:val="both"/>
        <w:rPr>
          <w:rStyle w:val="Pogrubienie"/>
          <w:rFonts w:ascii="Times New Roman" w:hAnsi="Times New Roman" w:cs="Times New Roman"/>
          <w:b w:val="0"/>
          <w:bCs w:val="0"/>
          <w:sz w:val="24"/>
          <w:szCs w:val="24"/>
        </w:rPr>
      </w:pPr>
      <w:r w:rsidRPr="00262174">
        <w:rPr>
          <w:rFonts w:ascii="Times New Roman" w:hAnsi="Times New Roman" w:cs="Times New Roman"/>
          <w:b/>
          <w:sz w:val="24"/>
          <w:szCs w:val="24"/>
        </w:rPr>
        <w:t xml:space="preserve">MIASTEM SŁAWNO - Urzędem Miejskim w Sławnie, </w:t>
      </w:r>
      <w:r w:rsidRPr="00262174">
        <w:rPr>
          <w:rFonts w:ascii="Times New Roman" w:hAnsi="Times New Roman" w:cs="Times New Roman"/>
          <w:sz w:val="24"/>
          <w:szCs w:val="24"/>
        </w:rPr>
        <w:t xml:space="preserve">ul. M. Curie-Skłodowskiej 9, 76-100 Sławno, reprezentowanym przez </w:t>
      </w:r>
      <w:r w:rsidRPr="00262174">
        <w:rPr>
          <w:rStyle w:val="Pogrubienie"/>
          <w:rFonts w:ascii="Times New Roman" w:hAnsi="Times New Roman" w:cs="Times New Roman"/>
          <w:sz w:val="24"/>
          <w:szCs w:val="24"/>
        </w:rPr>
        <w:t>Burmistrza – Krzysztofa  Frankensteina (</w:t>
      </w:r>
      <w:r w:rsidRPr="00262174">
        <w:rPr>
          <w:rFonts w:ascii="Times New Roman" w:hAnsi="Times New Roman" w:cs="Times New Roman"/>
          <w:sz w:val="24"/>
          <w:szCs w:val="24"/>
        </w:rPr>
        <w:t xml:space="preserve">zwanym  </w:t>
      </w:r>
      <w:r w:rsidRPr="00262174">
        <w:rPr>
          <w:rFonts w:ascii="Times New Roman" w:hAnsi="Times New Roman" w:cs="Times New Roman"/>
          <w:w w:val="88"/>
          <w:sz w:val="24"/>
          <w:szCs w:val="24"/>
        </w:rPr>
        <w:t xml:space="preserve">w </w:t>
      </w:r>
      <w:r w:rsidRPr="00262174">
        <w:rPr>
          <w:rFonts w:ascii="Times New Roman" w:hAnsi="Times New Roman" w:cs="Times New Roman"/>
          <w:sz w:val="24"/>
          <w:szCs w:val="24"/>
        </w:rPr>
        <w:t xml:space="preserve">dalszej treści umowy </w:t>
      </w:r>
      <w:r w:rsidRPr="00262174">
        <w:rPr>
          <w:rFonts w:ascii="Times New Roman" w:hAnsi="Times New Roman" w:cs="Times New Roman"/>
          <w:b/>
          <w:bCs/>
          <w:sz w:val="24"/>
          <w:szCs w:val="24"/>
        </w:rPr>
        <w:t>"Zamawiającym"</w:t>
      </w:r>
      <w:r w:rsidRPr="00262174">
        <w:rPr>
          <w:rFonts w:ascii="Times New Roman" w:hAnsi="Times New Roman" w:cs="Times New Roman"/>
          <w:bCs/>
          <w:sz w:val="24"/>
          <w:szCs w:val="24"/>
        </w:rPr>
        <w:t>)</w:t>
      </w:r>
      <w:r w:rsidRPr="00262174">
        <w:rPr>
          <w:rFonts w:ascii="Times New Roman" w:hAnsi="Times New Roman" w:cs="Times New Roman"/>
          <w:sz w:val="24"/>
          <w:szCs w:val="24"/>
        </w:rPr>
        <w:t xml:space="preserve"> ,</w:t>
      </w:r>
    </w:p>
    <w:p w:rsidR="00262174" w:rsidRPr="00262174" w:rsidRDefault="00262174" w:rsidP="003C1EDF">
      <w:pPr>
        <w:spacing w:after="0"/>
        <w:rPr>
          <w:rFonts w:ascii="Times New Roman" w:hAnsi="Times New Roman" w:cs="Times New Roman"/>
          <w:sz w:val="24"/>
          <w:szCs w:val="24"/>
        </w:rPr>
      </w:pPr>
      <w:r w:rsidRPr="00262174">
        <w:rPr>
          <w:rFonts w:ascii="Times New Roman" w:hAnsi="Times New Roman" w:cs="Times New Roman"/>
          <w:sz w:val="24"/>
          <w:szCs w:val="24"/>
        </w:rPr>
        <w:t xml:space="preserve">a </w:t>
      </w:r>
    </w:p>
    <w:p w:rsidR="00262174" w:rsidRPr="00262174" w:rsidRDefault="00262174" w:rsidP="003C1EDF">
      <w:pPr>
        <w:autoSpaceDE w:val="0"/>
        <w:spacing w:after="0"/>
        <w:jc w:val="both"/>
        <w:rPr>
          <w:rFonts w:ascii="Times New Roman" w:hAnsi="Times New Roman" w:cs="Times New Roman"/>
          <w:bCs/>
          <w:sz w:val="24"/>
          <w:szCs w:val="24"/>
        </w:rPr>
      </w:pPr>
      <w:r w:rsidRPr="00262174">
        <w:rPr>
          <w:rFonts w:ascii="Times New Roman" w:hAnsi="Times New Roman" w:cs="Times New Roman"/>
          <w:b/>
          <w:bCs/>
          <w:sz w:val="24"/>
          <w:szCs w:val="24"/>
        </w:rPr>
        <w:t>………………………………………………………………………………………………….……</w:t>
      </w:r>
      <w:r w:rsidRPr="00262174">
        <w:rPr>
          <w:rFonts w:ascii="Times New Roman" w:hAnsi="Times New Roman" w:cs="Times New Roman"/>
          <w:bCs/>
          <w:sz w:val="24"/>
          <w:szCs w:val="24"/>
        </w:rPr>
        <w:t>, …………………………………………………………………………………………………………reprezentowanym przez ………………………………………………….</w:t>
      </w:r>
      <w:r w:rsidRPr="00262174">
        <w:rPr>
          <w:rFonts w:ascii="Times New Roman" w:hAnsi="Times New Roman" w:cs="Times New Roman"/>
          <w:b/>
          <w:bCs/>
          <w:sz w:val="24"/>
          <w:szCs w:val="24"/>
        </w:rPr>
        <w:t xml:space="preserve"> </w:t>
      </w:r>
      <w:r w:rsidRPr="00262174">
        <w:rPr>
          <w:rFonts w:ascii="Times New Roman" w:hAnsi="Times New Roman" w:cs="Times New Roman"/>
          <w:bCs/>
          <w:sz w:val="24"/>
          <w:szCs w:val="24"/>
        </w:rPr>
        <w:t>(</w:t>
      </w:r>
      <w:r w:rsidRPr="00262174">
        <w:rPr>
          <w:rFonts w:ascii="Times New Roman" w:hAnsi="Times New Roman" w:cs="Times New Roman"/>
          <w:sz w:val="24"/>
          <w:szCs w:val="24"/>
        </w:rPr>
        <w:t xml:space="preserve">zwanym w dalszej treści umowy </w:t>
      </w:r>
      <w:r w:rsidRPr="00262174">
        <w:rPr>
          <w:rFonts w:ascii="Times New Roman" w:hAnsi="Times New Roman" w:cs="Times New Roman"/>
          <w:b/>
          <w:bCs/>
          <w:sz w:val="24"/>
          <w:szCs w:val="24"/>
        </w:rPr>
        <w:t>"Wykonawcą")</w:t>
      </w:r>
      <w:r w:rsidRPr="00262174">
        <w:rPr>
          <w:rFonts w:ascii="Times New Roman" w:hAnsi="Times New Roman" w:cs="Times New Roman"/>
          <w:sz w:val="24"/>
          <w:szCs w:val="24"/>
        </w:rPr>
        <w:t xml:space="preserve">. </w:t>
      </w:r>
    </w:p>
    <w:p w:rsidR="00262174" w:rsidRDefault="00262174" w:rsidP="003C1EDF">
      <w:pPr>
        <w:spacing w:after="120" w:line="280" w:lineRule="atLeast"/>
        <w:jc w:val="both"/>
        <w:rPr>
          <w:rFonts w:ascii="Times New Roman" w:hAnsi="Times New Roman" w:cs="Times New Roman"/>
          <w:sz w:val="24"/>
          <w:szCs w:val="24"/>
        </w:rPr>
      </w:pPr>
      <w:r w:rsidRPr="00262174">
        <w:rPr>
          <w:rFonts w:ascii="Times New Roman" w:hAnsi="Times New Roman" w:cs="Times New Roman"/>
          <w:sz w:val="24"/>
          <w:szCs w:val="24"/>
        </w:rPr>
        <w:t xml:space="preserve">W treści umowy </w:t>
      </w:r>
      <w:r w:rsidRPr="00262174">
        <w:rPr>
          <w:rFonts w:ascii="Times New Roman" w:hAnsi="Times New Roman" w:cs="Times New Roman"/>
          <w:b/>
          <w:sz w:val="24"/>
          <w:szCs w:val="24"/>
        </w:rPr>
        <w:t>Zamawiający</w:t>
      </w:r>
      <w:r w:rsidRPr="00262174">
        <w:rPr>
          <w:rFonts w:ascii="Times New Roman" w:hAnsi="Times New Roman" w:cs="Times New Roman"/>
          <w:sz w:val="24"/>
          <w:szCs w:val="24"/>
        </w:rPr>
        <w:t xml:space="preserve"> oraz </w:t>
      </w:r>
      <w:r w:rsidRPr="00262174">
        <w:rPr>
          <w:rFonts w:ascii="Times New Roman" w:hAnsi="Times New Roman" w:cs="Times New Roman"/>
          <w:b/>
          <w:sz w:val="24"/>
          <w:szCs w:val="24"/>
        </w:rPr>
        <w:t>Wykonawca</w:t>
      </w:r>
      <w:r w:rsidRPr="00262174">
        <w:rPr>
          <w:rFonts w:ascii="Times New Roman" w:hAnsi="Times New Roman" w:cs="Times New Roman"/>
          <w:sz w:val="24"/>
          <w:szCs w:val="24"/>
        </w:rPr>
        <w:t xml:space="preserve"> zwani są również </w:t>
      </w:r>
      <w:r w:rsidRPr="00262174">
        <w:rPr>
          <w:rFonts w:ascii="Times New Roman" w:hAnsi="Times New Roman" w:cs="Times New Roman"/>
          <w:b/>
          <w:sz w:val="24"/>
          <w:szCs w:val="24"/>
        </w:rPr>
        <w:t>Stronami</w:t>
      </w:r>
      <w:r w:rsidRPr="00262174">
        <w:rPr>
          <w:rFonts w:ascii="Times New Roman" w:hAnsi="Times New Roman" w:cs="Times New Roman"/>
          <w:sz w:val="24"/>
          <w:szCs w:val="24"/>
        </w:rPr>
        <w:t>.</w:t>
      </w:r>
    </w:p>
    <w:p w:rsidR="007776D3" w:rsidRDefault="007776D3" w:rsidP="00667F36">
      <w:pPr>
        <w:spacing w:after="0" w:line="240" w:lineRule="auto"/>
        <w:jc w:val="center"/>
        <w:rPr>
          <w:rFonts w:ascii="Times New Roman" w:eastAsia="Times New Roman" w:hAnsi="Times New Roman" w:cs="Times New Roman"/>
          <w:b/>
          <w:sz w:val="24"/>
          <w:szCs w:val="24"/>
          <w:lang w:eastAsia="pl-PL"/>
        </w:rPr>
      </w:pPr>
      <w:bookmarkStart w:id="0" w:name="_Hlk516730884"/>
    </w:p>
    <w:p w:rsidR="00667F36" w:rsidRPr="00667F36" w:rsidRDefault="00667F36" w:rsidP="00667F36">
      <w:pPr>
        <w:spacing w:after="0" w:line="240" w:lineRule="auto"/>
        <w:jc w:val="center"/>
        <w:rPr>
          <w:rFonts w:ascii="Times New Roman" w:eastAsia="Times New Roman" w:hAnsi="Times New Roman" w:cs="Times New Roman"/>
          <w:b/>
          <w:sz w:val="24"/>
          <w:szCs w:val="24"/>
          <w:lang w:eastAsia="pl-PL"/>
        </w:rPr>
      </w:pPr>
      <w:r w:rsidRPr="00667F36">
        <w:rPr>
          <w:rFonts w:ascii="Times New Roman" w:eastAsia="Times New Roman" w:hAnsi="Times New Roman" w:cs="Times New Roman"/>
          <w:b/>
          <w:sz w:val="24"/>
          <w:szCs w:val="24"/>
          <w:lang w:eastAsia="pl-PL"/>
        </w:rPr>
        <w:t xml:space="preserve">Zadanie dofinansowane w ramach </w:t>
      </w:r>
      <w:r w:rsidR="009426EC">
        <w:rPr>
          <w:rFonts w:ascii="Times New Roman" w:eastAsia="Times New Roman" w:hAnsi="Times New Roman" w:cs="Times New Roman"/>
          <w:b/>
          <w:sz w:val="24"/>
          <w:szCs w:val="24"/>
          <w:lang w:eastAsia="pl-PL"/>
        </w:rPr>
        <w:t xml:space="preserve">Rządowego </w:t>
      </w:r>
      <w:r w:rsidRPr="00667F36">
        <w:rPr>
          <w:rFonts w:ascii="Times New Roman" w:eastAsia="Times New Roman" w:hAnsi="Times New Roman" w:cs="Times New Roman"/>
          <w:b/>
          <w:sz w:val="24"/>
          <w:szCs w:val="24"/>
          <w:lang w:eastAsia="pl-PL"/>
        </w:rPr>
        <w:t xml:space="preserve">Programu na rzecz Rozwoju </w:t>
      </w:r>
      <w:r w:rsidR="009426EC">
        <w:rPr>
          <w:rFonts w:ascii="Times New Roman" w:eastAsia="Times New Roman" w:hAnsi="Times New Roman" w:cs="Times New Roman"/>
          <w:b/>
          <w:sz w:val="24"/>
          <w:szCs w:val="24"/>
          <w:lang w:eastAsia="pl-PL"/>
        </w:rPr>
        <w:t>oraz</w:t>
      </w:r>
      <w:r w:rsidRPr="00667F36">
        <w:rPr>
          <w:rFonts w:ascii="Times New Roman" w:eastAsia="Times New Roman" w:hAnsi="Times New Roman" w:cs="Times New Roman"/>
          <w:b/>
          <w:sz w:val="24"/>
          <w:szCs w:val="24"/>
          <w:lang w:eastAsia="pl-PL"/>
        </w:rPr>
        <w:t xml:space="preserve"> Konkurencyjności Regionów poprzez Wsparcie Lokalnej Infrastruktury Drogowej</w:t>
      </w:r>
    </w:p>
    <w:bookmarkEnd w:id="0"/>
    <w:p w:rsidR="00C34881" w:rsidRPr="000912E8" w:rsidRDefault="00C34881" w:rsidP="00C34881">
      <w:pPr>
        <w:spacing w:after="0" w:line="240" w:lineRule="auto"/>
        <w:jc w:val="center"/>
        <w:rPr>
          <w:rFonts w:ascii="Times New Roman" w:eastAsia="Times New Roman" w:hAnsi="Times New Roman" w:cs="Times New Roman"/>
          <w:b/>
          <w:color w:val="FF0000"/>
          <w:sz w:val="12"/>
          <w:szCs w:val="12"/>
          <w:lang w:eastAsia="pl-PL"/>
        </w:rPr>
      </w:pPr>
    </w:p>
    <w:p w:rsidR="00262174" w:rsidRPr="00262174" w:rsidRDefault="00262174" w:rsidP="000912E8">
      <w:pPr>
        <w:spacing w:line="240" w:lineRule="auto"/>
        <w:jc w:val="both"/>
        <w:rPr>
          <w:rFonts w:ascii="Times New Roman" w:hAnsi="Times New Roman" w:cs="Times New Roman"/>
          <w:sz w:val="24"/>
          <w:szCs w:val="24"/>
        </w:rPr>
      </w:pPr>
      <w:r w:rsidRPr="00262174">
        <w:rPr>
          <w:rFonts w:ascii="Times New Roman" w:hAnsi="Times New Roman" w:cs="Times New Roman"/>
          <w:sz w:val="24"/>
          <w:szCs w:val="24"/>
        </w:rPr>
        <w:t xml:space="preserve">W wyniku postępowania o udzielenie zamówienia publicznego przeprowadzonego w trybie przetargu nieograniczonego została zawarta umowa następującej treści: </w:t>
      </w:r>
    </w:p>
    <w:p w:rsidR="007776D3" w:rsidRDefault="007776D3" w:rsidP="00C16C36">
      <w:pPr>
        <w:spacing w:after="0" w:line="240" w:lineRule="auto"/>
        <w:jc w:val="center"/>
        <w:rPr>
          <w:rFonts w:ascii="Times New Roman" w:hAnsi="Times New Roman" w:cs="Times New Roman"/>
          <w:b/>
          <w:bCs/>
          <w:sz w:val="24"/>
          <w:szCs w:val="24"/>
        </w:rPr>
      </w:pPr>
    </w:p>
    <w:p w:rsidR="00262174" w:rsidRPr="00262174" w:rsidRDefault="00262174" w:rsidP="00C16C36">
      <w:pPr>
        <w:spacing w:after="0" w:line="240" w:lineRule="auto"/>
        <w:jc w:val="center"/>
        <w:rPr>
          <w:rFonts w:ascii="Times New Roman" w:hAnsi="Times New Roman" w:cs="Times New Roman"/>
          <w:sz w:val="24"/>
          <w:szCs w:val="24"/>
        </w:rPr>
      </w:pPr>
      <w:r w:rsidRPr="00262174">
        <w:rPr>
          <w:rFonts w:ascii="Times New Roman" w:hAnsi="Times New Roman" w:cs="Times New Roman"/>
          <w:b/>
          <w:bCs/>
          <w:sz w:val="24"/>
          <w:szCs w:val="24"/>
        </w:rPr>
        <w:t>§ 1</w:t>
      </w:r>
      <w:r w:rsidRPr="00262174">
        <w:rPr>
          <w:rFonts w:ascii="Times New Roman" w:hAnsi="Times New Roman" w:cs="Times New Roman"/>
          <w:sz w:val="24"/>
          <w:szCs w:val="24"/>
        </w:rPr>
        <w:t xml:space="preserve"> </w:t>
      </w:r>
    </w:p>
    <w:p w:rsidR="00262174" w:rsidRPr="00262174" w:rsidRDefault="00262174" w:rsidP="00C16C36">
      <w:pPr>
        <w:spacing w:after="0" w:line="240" w:lineRule="auto"/>
        <w:jc w:val="center"/>
        <w:rPr>
          <w:rFonts w:ascii="Times New Roman" w:hAnsi="Times New Roman" w:cs="Times New Roman"/>
          <w:b/>
          <w:w w:val="105"/>
          <w:sz w:val="24"/>
          <w:szCs w:val="24"/>
        </w:rPr>
      </w:pPr>
      <w:r w:rsidRPr="00262174">
        <w:rPr>
          <w:rFonts w:ascii="Times New Roman" w:hAnsi="Times New Roman" w:cs="Times New Roman"/>
          <w:b/>
          <w:w w:val="105"/>
          <w:sz w:val="24"/>
          <w:szCs w:val="24"/>
        </w:rPr>
        <w:t>PRZEDMIOT  UMOWY</w:t>
      </w:r>
    </w:p>
    <w:p w:rsidR="00BE1ED3" w:rsidRPr="00C34881" w:rsidRDefault="00262174" w:rsidP="00C34881">
      <w:pPr>
        <w:pStyle w:val="Akapitzlist"/>
        <w:numPr>
          <w:ilvl w:val="0"/>
          <w:numId w:val="37"/>
        </w:numPr>
        <w:ind w:left="284" w:hanging="284"/>
        <w:jc w:val="both"/>
      </w:pPr>
      <w:r w:rsidRPr="00262174">
        <w:rPr>
          <w:b/>
          <w:bCs/>
        </w:rPr>
        <w:t>Zamawiający</w:t>
      </w:r>
      <w:r w:rsidRPr="00262174">
        <w:t xml:space="preserve"> zleca, a </w:t>
      </w:r>
      <w:r w:rsidRPr="00262174">
        <w:rPr>
          <w:b/>
          <w:bCs/>
        </w:rPr>
        <w:t>Wykonawca</w:t>
      </w:r>
      <w:r w:rsidRPr="00262174">
        <w:t xml:space="preserve"> przyjmuje do wykonania przedmiot zamówienia</w:t>
      </w:r>
      <w:r w:rsidRPr="00262174">
        <w:br/>
        <w:t xml:space="preserve">pn. </w:t>
      </w:r>
      <w:r w:rsidR="007A3215" w:rsidRPr="00AD4951">
        <w:rPr>
          <w:b/>
        </w:rPr>
        <w:t>„</w:t>
      </w:r>
      <w:bookmarkStart w:id="1" w:name="_Hlk516730850"/>
      <w:r w:rsidR="00667F36" w:rsidRPr="00FB2BFF">
        <w:rPr>
          <w:rFonts w:cs="Calibri"/>
          <w:b/>
        </w:rPr>
        <w:t xml:space="preserve">Przebudowa ulicy Adama Mickiewicza, </w:t>
      </w:r>
      <w:r w:rsidR="00667F36">
        <w:rPr>
          <w:rFonts w:cs="Calibri"/>
          <w:b/>
        </w:rPr>
        <w:t>B</w:t>
      </w:r>
      <w:r w:rsidR="00667F36" w:rsidRPr="00FB2BFF">
        <w:rPr>
          <w:rFonts w:cs="Calibri"/>
          <w:b/>
        </w:rPr>
        <w:t>ankowej oraz części ulicy Basztowej i Jana Matejki w mieście Sławno</w:t>
      </w:r>
      <w:bookmarkEnd w:id="1"/>
      <w:r w:rsidR="007A3215" w:rsidRPr="00950AEE">
        <w:rPr>
          <w:b/>
        </w:rPr>
        <w:t>”</w:t>
      </w:r>
      <w:r w:rsidRPr="00262174">
        <w:rPr>
          <w:b/>
        </w:rPr>
        <w:t xml:space="preserve">, </w:t>
      </w:r>
      <w:r w:rsidRPr="00262174">
        <w:t xml:space="preserve">którego zakres prac obejmuje m.in.: </w:t>
      </w:r>
    </w:p>
    <w:p w:rsidR="00043893" w:rsidRPr="00043893" w:rsidRDefault="00043893" w:rsidP="00043893">
      <w:pPr>
        <w:widowControl w:val="0"/>
        <w:numPr>
          <w:ilvl w:val="0"/>
          <w:numId w:val="46"/>
        </w:numPr>
        <w:suppressAutoHyphens/>
        <w:spacing w:after="0" w:line="240" w:lineRule="auto"/>
        <w:ind w:left="567" w:hanging="283"/>
        <w:jc w:val="both"/>
        <w:rPr>
          <w:rFonts w:ascii="Times New Roman" w:eastAsia="Times New Roman" w:hAnsi="Times New Roman" w:cs="Times New Roman"/>
          <w:sz w:val="24"/>
          <w:szCs w:val="24"/>
          <w:lang w:eastAsia="ar-SA"/>
        </w:rPr>
      </w:pPr>
      <w:bookmarkStart w:id="2" w:name="_Hlk517264944"/>
      <w:r w:rsidRPr="00043893">
        <w:rPr>
          <w:rFonts w:ascii="Times New Roman" w:eastAsia="Times New Roman" w:hAnsi="Times New Roman" w:cs="Times New Roman"/>
          <w:sz w:val="24"/>
          <w:szCs w:val="24"/>
          <w:lang w:eastAsia="ar-SA"/>
        </w:rPr>
        <w:t>roboty przygotowawcze, tj. rozebranie istniejących zniszczonych nawierzchni, krawężników           i obrzeży,</w:t>
      </w:r>
    </w:p>
    <w:p w:rsidR="00043893" w:rsidRPr="00043893" w:rsidRDefault="00043893" w:rsidP="00043893">
      <w:pPr>
        <w:widowControl w:val="0"/>
        <w:numPr>
          <w:ilvl w:val="0"/>
          <w:numId w:val="46"/>
        </w:numPr>
        <w:suppressAutoHyphens/>
        <w:spacing w:after="0" w:line="240" w:lineRule="auto"/>
        <w:ind w:left="567" w:hanging="283"/>
        <w:jc w:val="both"/>
        <w:rPr>
          <w:rFonts w:ascii="Times New Roman" w:eastAsia="Times New Roman" w:hAnsi="Times New Roman" w:cs="Times New Roman"/>
          <w:sz w:val="24"/>
          <w:szCs w:val="24"/>
          <w:lang w:eastAsia="ar-SA"/>
        </w:rPr>
      </w:pPr>
      <w:r w:rsidRPr="00043893">
        <w:rPr>
          <w:rFonts w:ascii="Times New Roman" w:eastAsia="Times New Roman" w:hAnsi="Times New Roman" w:cs="Times New Roman"/>
          <w:sz w:val="24"/>
          <w:szCs w:val="24"/>
          <w:lang w:eastAsia="pl-PL"/>
        </w:rPr>
        <w:t>przygotowanie podłoża/koryta pod ułożenie warstw konstrukcyjnych nawierzchni, poprzez oczyszczenie, wyrównanie w celu nadania prawidłowych spadków podłużnych i poprzecznych oraz prawidłowe zagęszczenie,</w:t>
      </w:r>
    </w:p>
    <w:p w:rsidR="00043893" w:rsidRPr="00043893" w:rsidRDefault="00043893" w:rsidP="00043893">
      <w:pPr>
        <w:widowControl w:val="0"/>
        <w:numPr>
          <w:ilvl w:val="0"/>
          <w:numId w:val="46"/>
        </w:numPr>
        <w:suppressAutoHyphens/>
        <w:spacing w:after="0" w:line="240" w:lineRule="auto"/>
        <w:ind w:left="567" w:hanging="283"/>
        <w:jc w:val="both"/>
        <w:rPr>
          <w:rFonts w:ascii="Times New Roman" w:eastAsia="Times New Roman" w:hAnsi="Times New Roman" w:cs="Times New Roman"/>
          <w:sz w:val="24"/>
          <w:szCs w:val="24"/>
          <w:lang w:eastAsia="ar-SA"/>
        </w:rPr>
      </w:pPr>
      <w:r w:rsidRPr="00043893">
        <w:rPr>
          <w:rFonts w:ascii="Times New Roman" w:eastAsia="Times New Roman" w:hAnsi="Times New Roman" w:cs="Times New Roman"/>
          <w:sz w:val="24"/>
          <w:szCs w:val="24"/>
          <w:lang w:eastAsia="ar-SA"/>
        </w:rPr>
        <w:t xml:space="preserve">wykonanie warstw wierzchnich oraz </w:t>
      </w:r>
      <w:r w:rsidRPr="00043893">
        <w:rPr>
          <w:rFonts w:ascii="Times New Roman" w:eastAsia="Calibri" w:hAnsi="Times New Roman" w:cs="Times New Roman"/>
          <w:sz w:val="24"/>
          <w:szCs w:val="24"/>
        </w:rPr>
        <w:t xml:space="preserve">izolacji istniejących ścian/fundamentów budynków na połączeniu z projektowanym chodnikiem przy użyciu folii kubełkowej z 0,5m zakładem pod podsypką cementowo-piaskową, na której bezpośrednio ułożona jest warstwa nawierzchni </w:t>
      </w:r>
      <w:r w:rsidRPr="00043893">
        <w:rPr>
          <w:rFonts w:ascii="Times New Roman" w:eastAsia="Calibri" w:hAnsi="Times New Roman" w:cs="Times New Roman"/>
          <w:sz w:val="24"/>
          <w:szCs w:val="24"/>
        </w:rPr>
        <w:br/>
        <w:t>z kostki,</w:t>
      </w:r>
    </w:p>
    <w:p w:rsidR="00043893" w:rsidRPr="00043893" w:rsidRDefault="00043893" w:rsidP="00043893">
      <w:pPr>
        <w:widowControl w:val="0"/>
        <w:numPr>
          <w:ilvl w:val="0"/>
          <w:numId w:val="46"/>
        </w:numPr>
        <w:suppressAutoHyphens/>
        <w:spacing w:after="0" w:line="240" w:lineRule="auto"/>
        <w:ind w:left="567" w:hanging="283"/>
        <w:jc w:val="both"/>
        <w:rPr>
          <w:rFonts w:ascii="Times New Roman" w:eastAsia="Times New Roman" w:hAnsi="Times New Roman" w:cs="Times New Roman"/>
          <w:sz w:val="24"/>
          <w:szCs w:val="24"/>
          <w:lang w:eastAsia="ar-SA"/>
        </w:rPr>
      </w:pPr>
      <w:r w:rsidRPr="00043893">
        <w:rPr>
          <w:rFonts w:ascii="Times New Roman" w:eastAsia="Times New Roman" w:hAnsi="Times New Roman" w:cs="Times New Roman"/>
          <w:sz w:val="24"/>
          <w:szCs w:val="24"/>
          <w:lang w:eastAsia="pl-PL"/>
        </w:rPr>
        <w:t>regulację istniejących wpustów, włazów, zaworów, studni teletechnicznych, itp. (</w:t>
      </w:r>
      <w:r w:rsidRPr="00043893">
        <w:rPr>
          <w:rFonts w:ascii="Times New Roman" w:eastAsia="Calibri" w:hAnsi="Times New Roman" w:cs="Times New Roman"/>
          <w:sz w:val="24"/>
          <w:szCs w:val="24"/>
        </w:rPr>
        <w:t>polegająca na dostosowaniu ich rzędnych (zgodnie ze sztuką budowlaną oraz zaleceniami właścicieli) do rzędnych nowobudowanych nawierzchni. Uszkodzone lub nienadające się do ponownego wbudowania elementy należy wymienić na nowe, a w miejscach, gdzie brakuje pierścieni odciążających – należy je zastosować,</w:t>
      </w:r>
    </w:p>
    <w:p w:rsidR="00043893" w:rsidRPr="00043893" w:rsidRDefault="00043893" w:rsidP="00043893">
      <w:pPr>
        <w:widowControl w:val="0"/>
        <w:numPr>
          <w:ilvl w:val="0"/>
          <w:numId w:val="46"/>
        </w:numPr>
        <w:suppressAutoHyphens/>
        <w:spacing w:after="0" w:line="240" w:lineRule="auto"/>
        <w:ind w:left="567" w:hanging="283"/>
        <w:jc w:val="both"/>
        <w:rPr>
          <w:rFonts w:ascii="Times New Roman" w:eastAsia="Times New Roman" w:hAnsi="Times New Roman" w:cs="Times New Roman"/>
          <w:sz w:val="24"/>
          <w:szCs w:val="24"/>
          <w:lang w:eastAsia="ar-SA"/>
        </w:rPr>
      </w:pPr>
      <w:r w:rsidRPr="00043893">
        <w:rPr>
          <w:rFonts w:ascii="Times New Roman" w:eastAsia="Times New Roman" w:hAnsi="Times New Roman" w:cs="Times New Roman"/>
          <w:sz w:val="24"/>
          <w:szCs w:val="24"/>
          <w:lang w:eastAsia="ar-SA"/>
        </w:rPr>
        <w:t>wykonanie nowej kanalizacji deszczowej wraz z przyłączami,</w:t>
      </w:r>
    </w:p>
    <w:p w:rsidR="00043893" w:rsidRPr="00043893" w:rsidRDefault="00043893" w:rsidP="00043893">
      <w:pPr>
        <w:widowControl w:val="0"/>
        <w:numPr>
          <w:ilvl w:val="0"/>
          <w:numId w:val="46"/>
        </w:numPr>
        <w:suppressAutoHyphens/>
        <w:spacing w:after="0" w:line="240" w:lineRule="auto"/>
        <w:ind w:left="567" w:hanging="283"/>
        <w:jc w:val="both"/>
        <w:rPr>
          <w:rFonts w:ascii="Times New Roman" w:eastAsia="Times New Roman" w:hAnsi="Times New Roman" w:cs="Times New Roman"/>
          <w:sz w:val="24"/>
          <w:szCs w:val="24"/>
          <w:lang w:eastAsia="ar-SA"/>
        </w:rPr>
      </w:pPr>
      <w:r w:rsidRPr="00043893">
        <w:rPr>
          <w:rFonts w:ascii="Times New Roman" w:hAnsi="Times New Roman" w:cs="Times New Roman"/>
          <w:sz w:val="24"/>
          <w:szCs w:val="24"/>
        </w:rPr>
        <w:t xml:space="preserve"> </w:t>
      </w:r>
      <w:r w:rsidRPr="00043893">
        <w:rPr>
          <w:rFonts w:ascii="Times New Roman" w:eastAsia="Calibri" w:hAnsi="Times New Roman" w:cs="Times New Roman"/>
          <w:sz w:val="24"/>
          <w:szCs w:val="24"/>
        </w:rPr>
        <w:t xml:space="preserve">wymianę odcinka kanalizacji deszczowej z rur o średnicy 800 mm, biegnącego pod </w:t>
      </w:r>
      <w:r w:rsidRPr="00043893">
        <w:rPr>
          <w:rFonts w:ascii="Times New Roman" w:eastAsia="Calibri" w:hAnsi="Times New Roman" w:cs="Times New Roman"/>
          <w:sz w:val="24"/>
          <w:szCs w:val="24"/>
        </w:rPr>
        <w:br/>
        <w:t>ul. Mickiewicza (obręb przeznaczonej do modernizacji studni D4ist).</w:t>
      </w:r>
    </w:p>
    <w:p w:rsidR="00043893" w:rsidRPr="00043893" w:rsidRDefault="00043893" w:rsidP="00043893">
      <w:pPr>
        <w:widowControl w:val="0"/>
        <w:numPr>
          <w:ilvl w:val="0"/>
          <w:numId w:val="46"/>
        </w:numPr>
        <w:suppressAutoHyphens/>
        <w:spacing w:after="0" w:line="240" w:lineRule="auto"/>
        <w:ind w:left="567" w:hanging="283"/>
        <w:jc w:val="both"/>
        <w:rPr>
          <w:rFonts w:ascii="Times New Roman" w:eastAsia="Times New Roman" w:hAnsi="Times New Roman" w:cs="Times New Roman"/>
          <w:sz w:val="24"/>
          <w:szCs w:val="24"/>
          <w:lang w:eastAsia="ar-SA"/>
        </w:rPr>
      </w:pPr>
      <w:r w:rsidRPr="00043893">
        <w:rPr>
          <w:rFonts w:ascii="Times New Roman" w:eastAsia="Times New Roman" w:hAnsi="Times New Roman" w:cs="Times New Roman"/>
          <w:sz w:val="24"/>
          <w:szCs w:val="24"/>
          <w:lang w:eastAsia="ar-SA"/>
        </w:rPr>
        <w:t>humusowanie i obsianie trawą,</w:t>
      </w:r>
    </w:p>
    <w:p w:rsidR="00043893" w:rsidRPr="00043893" w:rsidRDefault="00043893" w:rsidP="00043893">
      <w:pPr>
        <w:numPr>
          <w:ilvl w:val="0"/>
          <w:numId w:val="46"/>
        </w:numPr>
        <w:spacing w:after="0" w:line="240" w:lineRule="auto"/>
        <w:ind w:left="567" w:hanging="283"/>
        <w:rPr>
          <w:rFonts w:ascii="Times New Roman" w:eastAsia="Times New Roman" w:hAnsi="Times New Roman" w:cs="Times New Roman"/>
          <w:sz w:val="24"/>
          <w:szCs w:val="24"/>
          <w:lang w:eastAsia="pl-PL"/>
        </w:rPr>
      </w:pPr>
      <w:bookmarkStart w:id="3" w:name="_Hlk517264532"/>
      <w:r w:rsidRPr="00043893">
        <w:rPr>
          <w:rFonts w:ascii="Times New Roman" w:eastAsia="Times New Roman" w:hAnsi="Times New Roman" w:cs="Times New Roman"/>
          <w:sz w:val="24"/>
          <w:szCs w:val="24"/>
          <w:lang w:eastAsia="pl-PL"/>
        </w:rPr>
        <w:t>przedmiot zamówienia nie obejmuje przebudowy odcinka AB ul. Mickiewicza (km 0+000 do km 0+048,36) – powyższy zakres został już wykonany,</w:t>
      </w:r>
    </w:p>
    <w:bookmarkEnd w:id="3"/>
    <w:p w:rsidR="00043893" w:rsidRPr="00043893" w:rsidRDefault="00043893" w:rsidP="00043893">
      <w:pPr>
        <w:numPr>
          <w:ilvl w:val="0"/>
          <w:numId w:val="46"/>
        </w:numPr>
        <w:spacing w:after="0" w:line="240" w:lineRule="auto"/>
        <w:ind w:left="567" w:hanging="283"/>
        <w:rPr>
          <w:rFonts w:ascii="Times New Roman" w:eastAsia="Times New Roman" w:hAnsi="Times New Roman" w:cs="Times New Roman"/>
          <w:sz w:val="24"/>
          <w:szCs w:val="24"/>
          <w:lang w:eastAsia="pl-PL"/>
        </w:rPr>
      </w:pPr>
      <w:r w:rsidRPr="00043893">
        <w:rPr>
          <w:rFonts w:ascii="Times New Roman" w:eastAsia="Times New Roman" w:hAnsi="Times New Roman" w:cs="Times New Roman"/>
          <w:sz w:val="24"/>
          <w:szCs w:val="24"/>
          <w:lang w:eastAsia="pl-PL"/>
        </w:rPr>
        <w:t>zmiana konstrukcji jezdni ul. Bankowej na całej jej długości oraz na odc. CD ul. Mickiewicza (km 0+023,17 do km 0+118,37) na:</w:t>
      </w:r>
    </w:p>
    <w:p w:rsidR="00043893" w:rsidRDefault="00043893" w:rsidP="00043893">
      <w:pPr>
        <w:numPr>
          <w:ilvl w:val="0"/>
          <w:numId w:val="47"/>
        </w:numPr>
        <w:spacing w:after="0" w:line="240" w:lineRule="auto"/>
        <w:ind w:left="851" w:hanging="284"/>
        <w:jc w:val="both"/>
        <w:rPr>
          <w:rFonts w:ascii="Times New Roman" w:eastAsia="Times New Roman" w:hAnsi="Times New Roman" w:cs="Times New Roman"/>
          <w:sz w:val="24"/>
          <w:szCs w:val="24"/>
          <w:lang w:eastAsia="pl-PL"/>
        </w:rPr>
      </w:pPr>
      <w:r w:rsidRPr="00043893">
        <w:rPr>
          <w:rFonts w:ascii="Times New Roman" w:eastAsia="Times New Roman" w:hAnsi="Times New Roman" w:cs="Times New Roman"/>
          <w:sz w:val="24"/>
          <w:szCs w:val="24"/>
          <w:lang w:eastAsia="pl-PL"/>
        </w:rPr>
        <w:t xml:space="preserve">wykonanie warstwy z mieszanki kruszywa związanego hydraulicznie cementem C1,5/2 </w:t>
      </w:r>
      <w:r>
        <w:rPr>
          <w:rFonts w:ascii="Times New Roman" w:eastAsia="Times New Roman" w:hAnsi="Times New Roman" w:cs="Times New Roman"/>
          <w:sz w:val="24"/>
          <w:szCs w:val="24"/>
          <w:lang w:eastAsia="pl-PL"/>
        </w:rPr>
        <w:t xml:space="preserve">        </w:t>
      </w:r>
      <w:r w:rsidRPr="00043893">
        <w:rPr>
          <w:rFonts w:ascii="Times New Roman" w:eastAsia="Times New Roman" w:hAnsi="Times New Roman" w:cs="Times New Roman"/>
          <w:sz w:val="24"/>
          <w:szCs w:val="24"/>
          <w:lang w:eastAsia="pl-PL"/>
        </w:rPr>
        <w:t>gr. 22 cm,</w:t>
      </w:r>
    </w:p>
    <w:p w:rsidR="00043893" w:rsidRDefault="00043893" w:rsidP="00043893">
      <w:pPr>
        <w:numPr>
          <w:ilvl w:val="0"/>
          <w:numId w:val="47"/>
        </w:numPr>
        <w:spacing w:after="0" w:line="240" w:lineRule="auto"/>
        <w:ind w:left="851" w:hanging="284"/>
        <w:jc w:val="both"/>
        <w:rPr>
          <w:rFonts w:ascii="Times New Roman" w:eastAsia="Times New Roman" w:hAnsi="Times New Roman" w:cs="Times New Roman"/>
          <w:sz w:val="24"/>
          <w:szCs w:val="24"/>
          <w:lang w:eastAsia="pl-PL"/>
        </w:rPr>
      </w:pPr>
      <w:r w:rsidRPr="00043893">
        <w:rPr>
          <w:rFonts w:ascii="Times New Roman" w:eastAsia="Times New Roman" w:hAnsi="Times New Roman" w:cs="Times New Roman"/>
          <w:sz w:val="24"/>
          <w:szCs w:val="24"/>
          <w:lang w:eastAsia="pl-PL"/>
        </w:rPr>
        <w:lastRenderedPageBreak/>
        <w:t>ułożenie warstwy podbudowy z mieszanki kruszywa niezwiązanego C90/3 o frak</w:t>
      </w:r>
      <w:r>
        <w:rPr>
          <w:rFonts w:ascii="Times New Roman" w:eastAsia="Times New Roman" w:hAnsi="Times New Roman" w:cs="Times New Roman"/>
          <w:sz w:val="24"/>
          <w:szCs w:val="24"/>
          <w:lang w:eastAsia="pl-PL"/>
        </w:rPr>
        <w:t xml:space="preserve">cji </w:t>
      </w:r>
      <w:r w:rsidRPr="00043893">
        <w:rPr>
          <w:rFonts w:ascii="Times New Roman" w:eastAsia="Times New Roman" w:hAnsi="Times New Roman" w:cs="Times New Roman"/>
          <w:sz w:val="24"/>
          <w:szCs w:val="24"/>
          <w:lang w:eastAsia="pl-PL"/>
        </w:rPr>
        <w:t>0/31,5mm gr. 20 cm,</w:t>
      </w:r>
    </w:p>
    <w:p w:rsidR="00043893" w:rsidRDefault="00043893" w:rsidP="00043893">
      <w:pPr>
        <w:numPr>
          <w:ilvl w:val="0"/>
          <w:numId w:val="47"/>
        </w:numPr>
        <w:spacing w:after="0" w:line="240" w:lineRule="auto"/>
        <w:ind w:left="851" w:hanging="284"/>
        <w:jc w:val="both"/>
        <w:rPr>
          <w:rFonts w:ascii="Times New Roman" w:eastAsia="Times New Roman" w:hAnsi="Times New Roman" w:cs="Times New Roman"/>
          <w:sz w:val="24"/>
          <w:szCs w:val="24"/>
          <w:lang w:eastAsia="pl-PL"/>
        </w:rPr>
      </w:pPr>
      <w:r w:rsidRPr="00043893">
        <w:rPr>
          <w:rFonts w:ascii="Times New Roman" w:eastAsia="Times New Roman" w:hAnsi="Times New Roman" w:cs="Times New Roman"/>
          <w:sz w:val="24"/>
          <w:szCs w:val="24"/>
          <w:lang w:eastAsia="pl-PL"/>
        </w:rPr>
        <w:t>ułożenie podsypki piaskowo-cementowej 4:1, gr. 5 cm,</w:t>
      </w:r>
    </w:p>
    <w:p w:rsidR="00043893" w:rsidRPr="00043893" w:rsidRDefault="00043893" w:rsidP="00043893">
      <w:pPr>
        <w:numPr>
          <w:ilvl w:val="0"/>
          <w:numId w:val="47"/>
        </w:numPr>
        <w:spacing w:after="0" w:line="240" w:lineRule="auto"/>
        <w:ind w:left="851" w:hanging="284"/>
        <w:jc w:val="both"/>
        <w:rPr>
          <w:rFonts w:ascii="Times New Roman" w:eastAsia="Times New Roman" w:hAnsi="Times New Roman" w:cs="Times New Roman"/>
          <w:sz w:val="24"/>
          <w:szCs w:val="24"/>
          <w:lang w:eastAsia="pl-PL"/>
        </w:rPr>
      </w:pPr>
      <w:r w:rsidRPr="00043893">
        <w:rPr>
          <w:rFonts w:ascii="Times New Roman" w:eastAsia="Times New Roman" w:hAnsi="Times New Roman" w:cs="Times New Roman"/>
          <w:sz w:val="24"/>
          <w:szCs w:val="24"/>
          <w:lang w:eastAsia="pl-PL"/>
        </w:rPr>
        <w:t>ułożenie warstwy ścieralnej z kostki betonowej koloru szarego typu ,,</w:t>
      </w:r>
      <w:proofErr w:type="spellStart"/>
      <w:r w:rsidRPr="00043893">
        <w:rPr>
          <w:rFonts w:ascii="Times New Roman" w:eastAsia="Times New Roman" w:hAnsi="Times New Roman" w:cs="Times New Roman"/>
          <w:sz w:val="24"/>
          <w:szCs w:val="24"/>
          <w:lang w:eastAsia="pl-PL"/>
        </w:rPr>
        <w:t>starobruk</w:t>
      </w:r>
      <w:proofErr w:type="spellEnd"/>
      <w:r w:rsidRPr="00043893">
        <w:rPr>
          <w:rFonts w:ascii="Times New Roman" w:eastAsia="Times New Roman" w:hAnsi="Times New Roman" w:cs="Times New Roman"/>
          <w:sz w:val="24"/>
          <w:szCs w:val="24"/>
          <w:lang w:eastAsia="pl-PL"/>
        </w:rPr>
        <w:t>”, gr. 8 cm.</w:t>
      </w:r>
    </w:p>
    <w:p w:rsidR="00043893" w:rsidRPr="00043893" w:rsidRDefault="00043893" w:rsidP="00043893">
      <w:pPr>
        <w:numPr>
          <w:ilvl w:val="0"/>
          <w:numId w:val="46"/>
        </w:numPr>
        <w:suppressAutoHyphens/>
        <w:spacing w:after="0" w:line="240" w:lineRule="auto"/>
        <w:ind w:left="567" w:hanging="283"/>
        <w:contextualSpacing/>
        <w:jc w:val="both"/>
        <w:rPr>
          <w:rFonts w:ascii="Times New Roman" w:eastAsia="Times New Roman" w:hAnsi="Times New Roman" w:cs="Times New Roman"/>
          <w:sz w:val="24"/>
          <w:szCs w:val="24"/>
          <w:lang w:eastAsia="pl-PL"/>
        </w:rPr>
      </w:pPr>
      <w:r w:rsidRPr="00043893">
        <w:rPr>
          <w:rFonts w:ascii="Times New Roman" w:eastAsia="Calibri" w:hAnsi="Times New Roman" w:cs="Times New Roman"/>
          <w:sz w:val="24"/>
          <w:szCs w:val="24"/>
          <w:lang w:eastAsia="pl-PL"/>
        </w:rPr>
        <w:t>Na odcinku CD ul. Mickiewicza (</w:t>
      </w:r>
      <w:r w:rsidRPr="00043893">
        <w:rPr>
          <w:rFonts w:ascii="Times New Roman" w:eastAsia="Times New Roman" w:hAnsi="Times New Roman" w:cs="Times New Roman"/>
          <w:sz w:val="24"/>
          <w:szCs w:val="24"/>
          <w:lang w:eastAsia="pl-PL"/>
        </w:rPr>
        <w:t xml:space="preserve">km 0+023,17 do km 0+118,37) </w:t>
      </w:r>
      <w:r w:rsidRPr="00043893">
        <w:rPr>
          <w:rFonts w:ascii="Times New Roman" w:eastAsia="Calibri" w:hAnsi="Times New Roman" w:cs="Times New Roman"/>
          <w:sz w:val="24"/>
          <w:szCs w:val="24"/>
          <w:lang w:eastAsia="pl-PL"/>
        </w:rPr>
        <w:t xml:space="preserve">oraz na całej długości </w:t>
      </w:r>
      <w:r w:rsidRPr="00043893">
        <w:rPr>
          <w:rFonts w:ascii="Times New Roman" w:eastAsia="Calibri" w:hAnsi="Times New Roman" w:cs="Times New Roman"/>
          <w:sz w:val="24"/>
          <w:szCs w:val="24"/>
          <w:lang w:eastAsia="pl-PL"/>
        </w:rPr>
        <w:br/>
        <w:t xml:space="preserve">ul. Bankowej wykonać należy </w:t>
      </w:r>
      <w:proofErr w:type="spellStart"/>
      <w:r w:rsidRPr="00043893">
        <w:rPr>
          <w:rFonts w:ascii="Times New Roman" w:eastAsia="Calibri" w:hAnsi="Times New Roman" w:cs="Times New Roman"/>
          <w:sz w:val="24"/>
          <w:szCs w:val="24"/>
          <w:lang w:eastAsia="pl-PL"/>
        </w:rPr>
        <w:t>przykrawężnikowy</w:t>
      </w:r>
      <w:proofErr w:type="spellEnd"/>
      <w:r w:rsidRPr="00043893">
        <w:rPr>
          <w:rFonts w:ascii="Times New Roman" w:eastAsia="Calibri" w:hAnsi="Times New Roman" w:cs="Times New Roman"/>
          <w:sz w:val="24"/>
          <w:szCs w:val="24"/>
          <w:lang w:eastAsia="pl-PL"/>
        </w:rPr>
        <w:t xml:space="preserve"> ściek z betonowej kostki szer. 20 cm </w:t>
      </w:r>
      <w:r w:rsidRPr="00043893">
        <w:rPr>
          <w:rFonts w:ascii="Times New Roman" w:eastAsia="Calibri" w:hAnsi="Times New Roman" w:cs="Times New Roman"/>
          <w:sz w:val="24"/>
          <w:szCs w:val="24"/>
          <w:lang w:eastAsia="pl-PL"/>
        </w:rPr>
        <w:br/>
        <w:t>(w miejsce ścieku z kostki kamiennej),</w:t>
      </w:r>
    </w:p>
    <w:p w:rsidR="00043893" w:rsidRPr="00043893" w:rsidRDefault="00043893" w:rsidP="00043893">
      <w:pPr>
        <w:numPr>
          <w:ilvl w:val="0"/>
          <w:numId w:val="46"/>
        </w:numPr>
        <w:suppressAutoHyphens/>
        <w:spacing w:after="0" w:line="240" w:lineRule="auto"/>
        <w:ind w:left="567" w:hanging="283"/>
        <w:contextualSpacing/>
        <w:jc w:val="both"/>
        <w:rPr>
          <w:rFonts w:ascii="Times New Roman" w:eastAsia="Times New Roman" w:hAnsi="Times New Roman" w:cs="Times New Roman"/>
          <w:sz w:val="24"/>
          <w:szCs w:val="24"/>
          <w:lang w:eastAsia="pl-PL"/>
        </w:rPr>
      </w:pPr>
      <w:r w:rsidRPr="00043893">
        <w:rPr>
          <w:rFonts w:ascii="Times New Roman" w:eastAsia="Times New Roman" w:hAnsi="Times New Roman" w:cs="Times New Roman"/>
          <w:sz w:val="24"/>
          <w:szCs w:val="24"/>
          <w:lang w:eastAsia="pl-PL"/>
        </w:rPr>
        <w:t>zmiana konstrukcji jezdni ul. Matejki na:</w:t>
      </w:r>
    </w:p>
    <w:p w:rsidR="00043893" w:rsidRPr="00043893" w:rsidRDefault="00043893" w:rsidP="00043893">
      <w:pPr>
        <w:numPr>
          <w:ilvl w:val="0"/>
          <w:numId w:val="48"/>
        </w:numPr>
        <w:spacing w:after="0" w:line="240" w:lineRule="auto"/>
        <w:ind w:left="851" w:hanging="284"/>
        <w:rPr>
          <w:rFonts w:ascii="Times New Roman" w:eastAsia="Times New Roman" w:hAnsi="Times New Roman" w:cs="Times New Roman"/>
          <w:sz w:val="24"/>
          <w:szCs w:val="24"/>
          <w:lang w:eastAsia="pl-PL"/>
        </w:rPr>
      </w:pPr>
      <w:r w:rsidRPr="00043893">
        <w:rPr>
          <w:rFonts w:ascii="Times New Roman" w:eastAsia="Times New Roman" w:hAnsi="Times New Roman" w:cs="Times New Roman"/>
          <w:sz w:val="24"/>
          <w:szCs w:val="24"/>
          <w:lang w:eastAsia="pl-PL"/>
        </w:rPr>
        <w:t>wykonanie warstwy z mieszanki kruszywa związanego hydraulicznie cementem C1,5/2 gr. 22 cm,</w:t>
      </w:r>
    </w:p>
    <w:p w:rsidR="00043893" w:rsidRPr="00043893" w:rsidRDefault="00043893" w:rsidP="00043893">
      <w:pPr>
        <w:numPr>
          <w:ilvl w:val="0"/>
          <w:numId w:val="48"/>
        </w:numPr>
        <w:spacing w:after="0" w:line="240" w:lineRule="auto"/>
        <w:ind w:left="851" w:hanging="284"/>
        <w:rPr>
          <w:rFonts w:ascii="Times New Roman" w:eastAsia="Times New Roman" w:hAnsi="Times New Roman" w:cs="Times New Roman"/>
          <w:sz w:val="24"/>
          <w:szCs w:val="24"/>
          <w:lang w:eastAsia="pl-PL"/>
        </w:rPr>
      </w:pPr>
      <w:r w:rsidRPr="00043893">
        <w:rPr>
          <w:rFonts w:ascii="Times New Roman" w:eastAsia="Times New Roman" w:hAnsi="Times New Roman" w:cs="Times New Roman"/>
          <w:sz w:val="24"/>
          <w:szCs w:val="24"/>
          <w:lang w:eastAsia="pl-PL"/>
        </w:rPr>
        <w:t>ułożenie warstwy podbudowy z mieszanki kruszywa niezwiązanego C90/3 o frakcji 0/31,5 mm gr. 20 cm,</w:t>
      </w:r>
    </w:p>
    <w:p w:rsidR="00043893" w:rsidRPr="00043893" w:rsidRDefault="00043893" w:rsidP="00043893">
      <w:pPr>
        <w:numPr>
          <w:ilvl w:val="0"/>
          <w:numId w:val="48"/>
        </w:numPr>
        <w:spacing w:after="0" w:line="240" w:lineRule="auto"/>
        <w:ind w:left="851" w:hanging="284"/>
        <w:rPr>
          <w:rFonts w:ascii="Times New Roman" w:eastAsia="Times New Roman" w:hAnsi="Times New Roman" w:cs="Times New Roman"/>
          <w:sz w:val="24"/>
          <w:szCs w:val="24"/>
          <w:lang w:eastAsia="pl-PL"/>
        </w:rPr>
      </w:pPr>
      <w:r w:rsidRPr="00043893">
        <w:rPr>
          <w:rFonts w:ascii="Times New Roman" w:eastAsia="Times New Roman" w:hAnsi="Times New Roman" w:cs="Times New Roman"/>
          <w:sz w:val="24"/>
          <w:szCs w:val="24"/>
          <w:lang w:eastAsia="pl-PL"/>
        </w:rPr>
        <w:t>ułożenie podsypki piaskowo-cementowej 4:1, gr. 5 cm,</w:t>
      </w:r>
    </w:p>
    <w:p w:rsidR="00043893" w:rsidRPr="00043893" w:rsidRDefault="00043893" w:rsidP="00043893">
      <w:pPr>
        <w:numPr>
          <w:ilvl w:val="0"/>
          <w:numId w:val="48"/>
        </w:numPr>
        <w:spacing w:after="0" w:line="240" w:lineRule="auto"/>
        <w:ind w:left="851" w:hanging="284"/>
        <w:rPr>
          <w:rFonts w:ascii="Times New Roman" w:eastAsia="Times New Roman" w:hAnsi="Times New Roman" w:cs="Times New Roman"/>
          <w:sz w:val="24"/>
          <w:szCs w:val="24"/>
          <w:lang w:eastAsia="pl-PL"/>
        </w:rPr>
      </w:pPr>
      <w:r w:rsidRPr="00043893">
        <w:rPr>
          <w:rFonts w:ascii="Times New Roman" w:eastAsia="Times New Roman" w:hAnsi="Times New Roman" w:cs="Times New Roman"/>
          <w:sz w:val="24"/>
          <w:szCs w:val="24"/>
          <w:lang w:eastAsia="pl-PL"/>
        </w:rPr>
        <w:t xml:space="preserve">kostka granitowa </w:t>
      </w:r>
      <w:proofErr w:type="spellStart"/>
      <w:r w:rsidRPr="00043893">
        <w:rPr>
          <w:rFonts w:ascii="Times New Roman" w:eastAsia="Times New Roman" w:hAnsi="Times New Roman" w:cs="Times New Roman"/>
          <w:sz w:val="24"/>
          <w:szCs w:val="24"/>
          <w:lang w:eastAsia="pl-PL"/>
        </w:rPr>
        <w:t>surowołupana</w:t>
      </w:r>
      <w:proofErr w:type="spellEnd"/>
      <w:r w:rsidRPr="00043893">
        <w:rPr>
          <w:rFonts w:ascii="Times New Roman" w:eastAsia="Times New Roman" w:hAnsi="Times New Roman" w:cs="Times New Roman"/>
          <w:sz w:val="24"/>
          <w:szCs w:val="24"/>
          <w:lang w:eastAsia="pl-PL"/>
        </w:rPr>
        <w:t xml:space="preserve"> koloru szarego gr.9-11cm (nowa),</w:t>
      </w:r>
    </w:p>
    <w:p w:rsidR="00043893" w:rsidRPr="00043893" w:rsidRDefault="00043893" w:rsidP="00043893">
      <w:pPr>
        <w:numPr>
          <w:ilvl w:val="0"/>
          <w:numId w:val="46"/>
        </w:numPr>
        <w:spacing w:after="0" w:line="240" w:lineRule="auto"/>
        <w:ind w:left="851" w:hanging="425"/>
        <w:jc w:val="both"/>
        <w:rPr>
          <w:rFonts w:ascii="Times New Roman" w:eastAsia="Times New Roman" w:hAnsi="Times New Roman" w:cs="Times New Roman"/>
          <w:sz w:val="24"/>
          <w:szCs w:val="24"/>
          <w:lang w:eastAsia="pl-PL"/>
        </w:rPr>
      </w:pPr>
      <w:r w:rsidRPr="00043893">
        <w:rPr>
          <w:rFonts w:ascii="Times New Roman" w:eastAsia="Times New Roman" w:hAnsi="Times New Roman" w:cs="Times New Roman"/>
          <w:sz w:val="24"/>
          <w:szCs w:val="24"/>
          <w:lang w:eastAsia="pl-PL"/>
        </w:rPr>
        <w:t>na odc. CD ul. Mickiewicza (km 0+023,17 do km 0+127,37) oraz na ul. Bankowej zamiast krawężników kamiennych zastosować należy krawężniki betonowe 15x30cm jako wysokie oraz krawężniki betonowe 15x22cm jako przejazdowe,</w:t>
      </w:r>
    </w:p>
    <w:p w:rsidR="00043893" w:rsidRPr="00043893" w:rsidRDefault="00043893" w:rsidP="00043893">
      <w:pPr>
        <w:numPr>
          <w:ilvl w:val="0"/>
          <w:numId w:val="46"/>
        </w:numPr>
        <w:spacing w:after="0" w:line="240" w:lineRule="auto"/>
        <w:ind w:left="851" w:hanging="425"/>
        <w:jc w:val="both"/>
        <w:rPr>
          <w:rFonts w:ascii="Times New Roman" w:eastAsia="Times New Roman" w:hAnsi="Times New Roman" w:cs="Times New Roman"/>
          <w:sz w:val="24"/>
          <w:szCs w:val="24"/>
          <w:lang w:eastAsia="pl-PL"/>
        </w:rPr>
      </w:pPr>
      <w:r w:rsidRPr="00043893">
        <w:rPr>
          <w:rFonts w:ascii="Times New Roman" w:eastAsia="Times New Roman" w:hAnsi="Times New Roman" w:cs="Times New Roman"/>
          <w:sz w:val="24"/>
          <w:szCs w:val="24"/>
          <w:lang w:eastAsia="pl-PL"/>
        </w:rPr>
        <w:t>fugowanie nawierzchni z kostki kamiennej wykonać należy przy użyciu cementowej zaprawy z modyfikatorami,</w:t>
      </w:r>
    </w:p>
    <w:p w:rsidR="00043893" w:rsidRPr="00043893" w:rsidRDefault="00043893" w:rsidP="00043893">
      <w:pPr>
        <w:numPr>
          <w:ilvl w:val="0"/>
          <w:numId w:val="46"/>
        </w:numPr>
        <w:spacing w:after="0" w:line="240" w:lineRule="auto"/>
        <w:ind w:left="851" w:hanging="425"/>
        <w:jc w:val="both"/>
        <w:rPr>
          <w:rFonts w:ascii="Times New Roman" w:eastAsia="Times New Roman" w:hAnsi="Times New Roman" w:cs="Times New Roman"/>
          <w:sz w:val="24"/>
          <w:szCs w:val="24"/>
          <w:lang w:eastAsia="pl-PL"/>
        </w:rPr>
      </w:pPr>
      <w:r w:rsidRPr="00043893">
        <w:rPr>
          <w:rFonts w:ascii="Times New Roman" w:eastAsia="Times New Roman" w:hAnsi="Times New Roman" w:cs="Times New Roman"/>
          <w:sz w:val="24"/>
          <w:szCs w:val="24"/>
          <w:lang w:eastAsia="pl-PL"/>
        </w:rPr>
        <w:t>Wykonawca powinien skalkulować podłączenie wszystkich rur spustowych z rynien oraz wszystkich istniejących przyłączy deszczowych do nowobudowanej instalacji kanalizacji deszczowej. Podłączenia wykonać należy z materiałów nowych. Zaleca się wizję w terenie,</w:t>
      </w:r>
    </w:p>
    <w:p w:rsidR="00043893" w:rsidRPr="00043893" w:rsidRDefault="00043893" w:rsidP="00043893">
      <w:pPr>
        <w:numPr>
          <w:ilvl w:val="0"/>
          <w:numId w:val="46"/>
        </w:numPr>
        <w:spacing w:after="0" w:line="240" w:lineRule="auto"/>
        <w:ind w:left="851" w:hanging="425"/>
        <w:jc w:val="both"/>
        <w:rPr>
          <w:rFonts w:ascii="Times New Roman" w:eastAsia="Times New Roman" w:hAnsi="Times New Roman" w:cs="Times New Roman"/>
          <w:sz w:val="24"/>
          <w:szCs w:val="24"/>
          <w:lang w:eastAsia="pl-PL"/>
        </w:rPr>
      </w:pPr>
      <w:r w:rsidRPr="00043893">
        <w:rPr>
          <w:rFonts w:ascii="Times New Roman" w:eastAsia="Times New Roman" w:hAnsi="Times New Roman" w:cs="Times New Roman"/>
          <w:sz w:val="24"/>
          <w:szCs w:val="24"/>
          <w:lang w:eastAsia="pl-PL"/>
        </w:rPr>
        <w:t>wykonanie nowych nasadzeń drzew (gatunku głogi białe i czerwone) w ilości takiej samej, jak drzewa wycięte (</w:t>
      </w:r>
      <w:r w:rsidRPr="00043893">
        <w:rPr>
          <w:rFonts w:ascii="Times New Roman" w:eastAsia="Calibri" w:hAnsi="Times New Roman" w:cs="Times New Roman"/>
          <w:sz w:val="24"/>
          <w:szCs w:val="24"/>
        </w:rPr>
        <w:t xml:space="preserve">wysokość sadzonek min 2,00-2,20m, obwód min 10-12cm, ilość palików przypadająca na jedną sadzonkę min 3 </w:t>
      </w:r>
      <w:proofErr w:type="spellStart"/>
      <w:r w:rsidRPr="00043893">
        <w:rPr>
          <w:rFonts w:ascii="Times New Roman" w:eastAsia="Calibri" w:hAnsi="Times New Roman" w:cs="Times New Roman"/>
          <w:sz w:val="24"/>
          <w:szCs w:val="24"/>
        </w:rPr>
        <w:t>szt</w:t>
      </w:r>
      <w:proofErr w:type="spellEnd"/>
      <w:r w:rsidRPr="00043893">
        <w:rPr>
          <w:rFonts w:ascii="Times New Roman" w:eastAsia="Calibri" w:hAnsi="Times New Roman" w:cs="Times New Roman"/>
          <w:sz w:val="24"/>
          <w:szCs w:val="24"/>
        </w:rPr>
        <w:t>),</w:t>
      </w:r>
    </w:p>
    <w:p w:rsidR="00043893" w:rsidRPr="00043893" w:rsidRDefault="00043893" w:rsidP="00043893">
      <w:pPr>
        <w:numPr>
          <w:ilvl w:val="0"/>
          <w:numId w:val="46"/>
        </w:numPr>
        <w:spacing w:after="0" w:line="240" w:lineRule="auto"/>
        <w:ind w:left="851" w:hanging="425"/>
        <w:jc w:val="both"/>
        <w:rPr>
          <w:rFonts w:ascii="Times New Roman" w:eastAsia="Times New Roman" w:hAnsi="Times New Roman" w:cs="Times New Roman"/>
          <w:sz w:val="24"/>
          <w:szCs w:val="24"/>
          <w:lang w:eastAsia="pl-PL"/>
        </w:rPr>
      </w:pPr>
      <w:r w:rsidRPr="00043893">
        <w:rPr>
          <w:rFonts w:ascii="Times New Roman" w:eastAsia="Times New Roman" w:hAnsi="Times New Roman" w:cs="Times New Roman"/>
          <w:sz w:val="24"/>
          <w:szCs w:val="24"/>
          <w:lang w:eastAsia="pl-PL"/>
        </w:rPr>
        <w:t>Wykonawca powinien skalkulować wywóz całego urobku pochodzącego z wykopów przy wykonywaniu kanalizacji deszczowej oraz zakup,  dowiezienie, zasypanie i zagęszczenie w/w wykopów nowym materiałem (pospółka, piasek) – całkowita wymiana gruntu,</w:t>
      </w:r>
    </w:p>
    <w:p w:rsidR="00043893" w:rsidRPr="00043893" w:rsidRDefault="00043893" w:rsidP="00043893">
      <w:pPr>
        <w:numPr>
          <w:ilvl w:val="0"/>
          <w:numId w:val="46"/>
        </w:numPr>
        <w:spacing w:after="0" w:line="240" w:lineRule="auto"/>
        <w:ind w:left="851" w:hanging="425"/>
        <w:jc w:val="both"/>
        <w:rPr>
          <w:rFonts w:ascii="Times New Roman" w:eastAsia="Times New Roman" w:hAnsi="Times New Roman" w:cs="Times New Roman"/>
          <w:sz w:val="24"/>
          <w:szCs w:val="24"/>
          <w:lang w:eastAsia="pl-PL"/>
        </w:rPr>
      </w:pPr>
      <w:r w:rsidRPr="00043893">
        <w:rPr>
          <w:rFonts w:ascii="Times New Roman" w:eastAsia="Times New Roman" w:hAnsi="Times New Roman" w:cs="Times New Roman"/>
          <w:sz w:val="24"/>
          <w:szCs w:val="24"/>
          <w:lang w:eastAsia="pl-PL"/>
        </w:rPr>
        <w:t xml:space="preserve">dostawa i montaż 10 </w:t>
      </w:r>
      <w:proofErr w:type="spellStart"/>
      <w:r w:rsidRPr="00043893">
        <w:rPr>
          <w:rFonts w:ascii="Times New Roman" w:eastAsia="Times New Roman" w:hAnsi="Times New Roman" w:cs="Times New Roman"/>
          <w:sz w:val="24"/>
          <w:szCs w:val="24"/>
          <w:lang w:eastAsia="pl-PL"/>
        </w:rPr>
        <w:t>szt</w:t>
      </w:r>
      <w:proofErr w:type="spellEnd"/>
      <w:r w:rsidRPr="00043893">
        <w:rPr>
          <w:rFonts w:ascii="Times New Roman" w:eastAsia="Times New Roman" w:hAnsi="Times New Roman" w:cs="Times New Roman"/>
          <w:sz w:val="24"/>
          <w:szCs w:val="24"/>
          <w:lang w:eastAsia="pl-PL"/>
        </w:rPr>
        <w:t xml:space="preserve"> koszy </w:t>
      </w:r>
      <w:r w:rsidRPr="00043893">
        <w:rPr>
          <w:rFonts w:ascii="Times New Roman" w:eastAsia="Calibri" w:hAnsi="Times New Roman" w:cs="Times New Roman"/>
          <w:sz w:val="24"/>
          <w:szCs w:val="24"/>
        </w:rPr>
        <w:t xml:space="preserve">ulicznych na śmieci o pojemności 50 litrów, średnica 38 cm, h=51 cm z blachy ocynkowanej i czarnej, opróżnianie poprzez obrót pojemnika, odległość między pojemnikiem a daszkiem 10 cm, blokowany kluczem </w:t>
      </w:r>
      <w:proofErr w:type="spellStart"/>
      <w:r w:rsidRPr="00043893">
        <w:rPr>
          <w:rFonts w:ascii="Times New Roman" w:eastAsia="Calibri" w:hAnsi="Times New Roman" w:cs="Times New Roman"/>
          <w:sz w:val="24"/>
          <w:szCs w:val="24"/>
        </w:rPr>
        <w:t>imbusowym</w:t>
      </w:r>
      <w:proofErr w:type="spellEnd"/>
      <w:r w:rsidRPr="00043893">
        <w:rPr>
          <w:rFonts w:ascii="Times New Roman" w:eastAsia="Calibri" w:hAnsi="Times New Roman" w:cs="Times New Roman"/>
          <w:sz w:val="24"/>
          <w:szCs w:val="24"/>
        </w:rPr>
        <w:t xml:space="preserve"> oraz </w:t>
      </w:r>
      <w:r w:rsidRPr="00043893">
        <w:rPr>
          <w:rFonts w:ascii="Times New Roman" w:eastAsia="Times New Roman" w:hAnsi="Times New Roman" w:cs="Times New Roman"/>
          <w:sz w:val="24"/>
          <w:szCs w:val="24"/>
          <w:lang w:eastAsia="pl-PL"/>
        </w:rPr>
        <w:t xml:space="preserve">6 </w:t>
      </w:r>
      <w:proofErr w:type="spellStart"/>
      <w:r w:rsidRPr="00043893">
        <w:rPr>
          <w:rFonts w:ascii="Times New Roman" w:eastAsia="Times New Roman" w:hAnsi="Times New Roman" w:cs="Times New Roman"/>
          <w:sz w:val="24"/>
          <w:szCs w:val="24"/>
          <w:lang w:eastAsia="pl-PL"/>
        </w:rPr>
        <w:t>szt</w:t>
      </w:r>
      <w:proofErr w:type="spellEnd"/>
      <w:r w:rsidRPr="00043893">
        <w:rPr>
          <w:rFonts w:ascii="Times New Roman" w:eastAsia="Times New Roman" w:hAnsi="Times New Roman" w:cs="Times New Roman"/>
          <w:sz w:val="24"/>
          <w:szCs w:val="24"/>
          <w:lang w:eastAsia="pl-PL"/>
        </w:rPr>
        <w:t xml:space="preserve"> ławek</w:t>
      </w:r>
      <w:r w:rsidRPr="00043893">
        <w:rPr>
          <w:rFonts w:ascii="Times New Roman" w:hAnsi="Times New Roman" w:cs="Times New Roman"/>
          <w:sz w:val="24"/>
          <w:szCs w:val="24"/>
        </w:rPr>
        <w:t xml:space="preserve"> </w:t>
      </w:r>
      <w:r w:rsidRPr="00043893">
        <w:rPr>
          <w:rFonts w:ascii="Times New Roman" w:eastAsia="Calibri" w:hAnsi="Times New Roman" w:cs="Times New Roman"/>
          <w:sz w:val="24"/>
          <w:szCs w:val="24"/>
        </w:rPr>
        <w:t xml:space="preserve">żeliwnych bez oparcia, podstawa – konstrukcja odlew żeliwny, siedzisko – listwy 5 </w:t>
      </w:r>
      <w:proofErr w:type="spellStart"/>
      <w:r w:rsidRPr="00043893">
        <w:rPr>
          <w:rFonts w:ascii="Times New Roman" w:eastAsia="Calibri" w:hAnsi="Times New Roman" w:cs="Times New Roman"/>
          <w:sz w:val="24"/>
          <w:szCs w:val="24"/>
        </w:rPr>
        <w:t>szt</w:t>
      </w:r>
      <w:proofErr w:type="spellEnd"/>
      <w:r w:rsidRPr="00043893">
        <w:rPr>
          <w:rFonts w:ascii="Times New Roman" w:eastAsia="Calibri" w:hAnsi="Times New Roman" w:cs="Times New Roman"/>
          <w:sz w:val="24"/>
          <w:szCs w:val="24"/>
        </w:rPr>
        <w:t xml:space="preserve"> gładkie, fazowane, malowane </w:t>
      </w:r>
      <w:proofErr w:type="spellStart"/>
      <w:r w:rsidRPr="00043893">
        <w:rPr>
          <w:rFonts w:ascii="Times New Roman" w:eastAsia="Calibri" w:hAnsi="Times New Roman" w:cs="Times New Roman"/>
          <w:sz w:val="24"/>
          <w:szCs w:val="24"/>
        </w:rPr>
        <w:t>bejcolakierem</w:t>
      </w:r>
      <w:proofErr w:type="spellEnd"/>
      <w:r w:rsidRPr="00043893">
        <w:rPr>
          <w:rFonts w:ascii="Times New Roman" w:eastAsia="Calibri" w:hAnsi="Times New Roman" w:cs="Times New Roman"/>
          <w:sz w:val="24"/>
          <w:szCs w:val="24"/>
        </w:rPr>
        <w:t xml:space="preserve">, długość ławki 180cm ± 20cm, do postawienia na podłożu lub możliwość </w:t>
      </w:r>
      <w:proofErr w:type="spellStart"/>
      <w:r w:rsidRPr="00043893">
        <w:rPr>
          <w:rFonts w:ascii="Times New Roman" w:eastAsia="Calibri" w:hAnsi="Times New Roman" w:cs="Times New Roman"/>
          <w:sz w:val="24"/>
          <w:szCs w:val="24"/>
        </w:rPr>
        <w:t>kotwienia</w:t>
      </w:r>
      <w:proofErr w:type="spellEnd"/>
      <w:r w:rsidRPr="00043893">
        <w:rPr>
          <w:rFonts w:ascii="Times New Roman" w:eastAsia="Calibri" w:hAnsi="Times New Roman" w:cs="Times New Roman"/>
          <w:sz w:val="24"/>
          <w:szCs w:val="24"/>
        </w:rPr>
        <w:t>,</w:t>
      </w:r>
    </w:p>
    <w:p w:rsidR="00043893" w:rsidRPr="00043893" w:rsidRDefault="00043893" w:rsidP="00043893">
      <w:pPr>
        <w:numPr>
          <w:ilvl w:val="0"/>
          <w:numId w:val="46"/>
        </w:numPr>
        <w:spacing w:after="0" w:line="240" w:lineRule="auto"/>
        <w:ind w:left="851" w:hanging="425"/>
        <w:jc w:val="both"/>
        <w:rPr>
          <w:rFonts w:ascii="Times New Roman" w:eastAsia="Times New Roman" w:hAnsi="Times New Roman" w:cs="Times New Roman"/>
          <w:sz w:val="24"/>
          <w:szCs w:val="24"/>
          <w:lang w:eastAsia="pl-PL"/>
        </w:rPr>
      </w:pPr>
      <w:r w:rsidRPr="00043893">
        <w:rPr>
          <w:rFonts w:ascii="Times New Roman" w:eastAsia="Times New Roman" w:hAnsi="Times New Roman" w:cs="Times New Roman"/>
          <w:sz w:val="24"/>
          <w:szCs w:val="24"/>
          <w:lang w:eastAsia="pl-PL"/>
        </w:rPr>
        <w:t>przed przystąpieniem do robót Wykonawca przedstawi zatwierdzoną przez odpowiednie organy  tymczasową organizacje ruchu na czas wykonywanych prac,</w:t>
      </w:r>
    </w:p>
    <w:p w:rsidR="00043893" w:rsidRPr="008164ED" w:rsidRDefault="00043893" w:rsidP="00043893">
      <w:pPr>
        <w:numPr>
          <w:ilvl w:val="0"/>
          <w:numId w:val="46"/>
        </w:numPr>
        <w:spacing w:after="0" w:line="240" w:lineRule="auto"/>
        <w:ind w:left="851" w:hanging="425"/>
        <w:jc w:val="both"/>
        <w:rPr>
          <w:rFonts w:ascii="Times New Roman" w:eastAsia="Times New Roman" w:hAnsi="Times New Roman" w:cs="Times New Roman"/>
          <w:sz w:val="24"/>
          <w:szCs w:val="24"/>
          <w:lang w:eastAsia="pl-PL"/>
        </w:rPr>
      </w:pPr>
      <w:r w:rsidRPr="00043893">
        <w:rPr>
          <w:rFonts w:ascii="Times New Roman" w:eastAsia="Times New Roman" w:hAnsi="Times New Roman" w:cs="Times New Roman"/>
          <w:sz w:val="24"/>
          <w:szCs w:val="24"/>
          <w:lang w:eastAsia="pl-PL"/>
        </w:rPr>
        <w:t>wprowadzenie docelowej organizacji ruchu</w:t>
      </w:r>
      <w:r w:rsidR="008164ED">
        <w:rPr>
          <w:rFonts w:ascii="Times New Roman" w:eastAsia="Times New Roman" w:hAnsi="Times New Roman" w:cs="Times New Roman"/>
          <w:sz w:val="24"/>
          <w:szCs w:val="24"/>
          <w:lang w:eastAsia="pl-PL"/>
        </w:rPr>
        <w:t xml:space="preserve"> </w:t>
      </w:r>
      <w:r w:rsidR="008164ED" w:rsidRPr="008164ED">
        <w:rPr>
          <w:rFonts w:ascii="Times New Roman" w:hAnsi="Times New Roman" w:cs="Times New Roman"/>
          <w:sz w:val="24"/>
          <w:szCs w:val="24"/>
        </w:rPr>
        <w:t>(wymiana wszystkich elementów na nowe),</w:t>
      </w:r>
    </w:p>
    <w:p w:rsidR="00043893" w:rsidRPr="00043893" w:rsidRDefault="00043893" w:rsidP="00043893">
      <w:pPr>
        <w:numPr>
          <w:ilvl w:val="0"/>
          <w:numId w:val="46"/>
        </w:numPr>
        <w:spacing w:after="0" w:line="240" w:lineRule="auto"/>
        <w:ind w:left="851" w:hanging="425"/>
        <w:jc w:val="both"/>
        <w:rPr>
          <w:rFonts w:ascii="Times New Roman" w:eastAsia="Times New Roman" w:hAnsi="Times New Roman" w:cs="Times New Roman"/>
          <w:sz w:val="24"/>
          <w:szCs w:val="24"/>
          <w:lang w:eastAsia="pl-PL"/>
        </w:rPr>
      </w:pPr>
      <w:r w:rsidRPr="00043893">
        <w:rPr>
          <w:rFonts w:ascii="Times New Roman" w:eastAsia="Times New Roman" w:hAnsi="Times New Roman" w:cs="Times New Roman"/>
          <w:sz w:val="24"/>
          <w:szCs w:val="24"/>
          <w:lang w:eastAsia="ar-SA"/>
        </w:rPr>
        <w:t>inwentaryzację geodezyjną powykonawczą wykonanych prac.</w:t>
      </w:r>
    </w:p>
    <w:bookmarkEnd w:id="2"/>
    <w:p w:rsidR="00A84867" w:rsidRPr="00A84867" w:rsidRDefault="00A84867" w:rsidP="00A84867">
      <w:pPr>
        <w:pStyle w:val="Akapitzlist"/>
        <w:numPr>
          <w:ilvl w:val="0"/>
          <w:numId w:val="37"/>
        </w:numPr>
        <w:ind w:left="284" w:hanging="284"/>
        <w:jc w:val="both"/>
        <w:rPr>
          <w:b/>
        </w:rPr>
      </w:pPr>
      <w:r w:rsidRPr="00A84867">
        <w:rPr>
          <w:b/>
        </w:rPr>
        <w:t xml:space="preserve">Opis przedmiotu zamówienia opisany w </w:t>
      </w:r>
      <w:r>
        <w:rPr>
          <w:b/>
        </w:rPr>
        <w:t>ust.</w:t>
      </w:r>
      <w:r w:rsidRPr="00A84867">
        <w:rPr>
          <w:b/>
        </w:rPr>
        <w:t xml:space="preserve"> 1</w:t>
      </w:r>
      <w:r>
        <w:rPr>
          <w:b/>
        </w:rPr>
        <w:t xml:space="preserve"> pkt </w:t>
      </w:r>
      <w:r w:rsidR="00043893">
        <w:rPr>
          <w:b/>
        </w:rPr>
        <w:t>6</w:t>
      </w:r>
      <w:r w:rsidRPr="00CE1F58">
        <w:rPr>
          <w:b/>
        </w:rPr>
        <w:t xml:space="preserve"> -</w:t>
      </w:r>
      <w:r w:rsidR="000912E8" w:rsidRPr="00CE1F58">
        <w:rPr>
          <w:b/>
        </w:rPr>
        <w:t xml:space="preserve"> </w:t>
      </w:r>
      <w:r w:rsidRPr="00CE1F58">
        <w:rPr>
          <w:b/>
        </w:rPr>
        <w:t>1</w:t>
      </w:r>
      <w:r w:rsidR="00043893">
        <w:rPr>
          <w:b/>
        </w:rPr>
        <w:t>7</w:t>
      </w:r>
      <w:r w:rsidRPr="00CE1F58">
        <w:rPr>
          <w:b/>
        </w:rPr>
        <w:t xml:space="preserve"> </w:t>
      </w:r>
      <w:r w:rsidRPr="00A84867">
        <w:rPr>
          <w:b/>
        </w:rPr>
        <w:t>wprowadza nieistotne zmiany względem dokumentacji projektowej.</w:t>
      </w:r>
    </w:p>
    <w:p w:rsidR="00262174" w:rsidRPr="00262174" w:rsidRDefault="00262174" w:rsidP="004C773D">
      <w:pPr>
        <w:pStyle w:val="Akapitzlist"/>
        <w:numPr>
          <w:ilvl w:val="0"/>
          <w:numId w:val="37"/>
        </w:numPr>
        <w:ind w:left="284" w:hanging="284"/>
        <w:jc w:val="both"/>
        <w:rPr>
          <w:b/>
        </w:rPr>
      </w:pPr>
      <w:r w:rsidRPr="00262174">
        <w:rPr>
          <w:rFonts w:eastAsia="Calibri"/>
          <w:lang w:eastAsia="pl-PL"/>
        </w:rPr>
        <w:t>Przedmiot umowy został szczegółowo opisany w dokumentacji projektowej oraz w Specyfikacji Istotnych Warunków Zamówienia (</w:t>
      </w:r>
      <w:r w:rsidRPr="00262174">
        <w:rPr>
          <w:rFonts w:eastAsia="Calibri"/>
          <w:i/>
          <w:lang w:eastAsia="pl-PL"/>
        </w:rPr>
        <w:t>zwaną dalej SIWZ</w:t>
      </w:r>
      <w:r w:rsidRPr="00262174">
        <w:rPr>
          <w:rFonts w:eastAsia="Calibri"/>
          <w:lang w:eastAsia="pl-PL"/>
        </w:rPr>
        <w:t xml:space="preserve">), która stanowi </w:t>
      </w:r>
      <w:r w:rsidRPr="00262174">
        <w:rPr>
          <w:rFonts w:eastAsia="Calibri"/>
          <w:b/>
          <w:i/>
          <w:lang w:eastAsia="pl-PL"/>
        </w:rPr>
        <w:t>załącznik nr 1 do Umowy</w:t>
      </w:r>
      <w:r w:rsidRPr="00262174">
        <w:rPr>
          <w:rFonts w:eastAsia="Calibri"/>
          <w:lang w:eastAsia="pl-PL"/>
        </w:rPr>
        <w:t>.</w:t>
      </w:r>
    </w:p>
    <w:p w:rsidR="00262174" w:rsidRPr="00F66D6F" w:rsidRDefault="00262174" w:rsidP="004C773D">
      <w:pPr>
        <w:pStyle w:val="Akapitzlist"/>
        <w:numPr>
          <w:ilvl w:val="0"/>
          <w:numId w:val="37"/>
        </w:numPr>
        <w:ind w:left="284" w:hanging="284"/>
        <w:jc w:val="both"/>
        <w:rPr>
          <w:b/>
        </w:rPr>
      </w:pPr>
      <w:r w:rsidRPr="00262174">
        <w:t>Strony zgodnie potwierdzają, że Zamawiający dostarczył Wykonawcy SIWZ, zawierającą m.in. istotne dla Zamawiającego postanowienia i zobowiązania Wykonawcy oraz że są one wprowadzone do niniejszej umowy.</w:t>
      </w:r>
    </w:p>
    <w:p w:rsidR="00262174" w:rsidRPr="00F66D6F" w:rsidRDefault="00262174" w:rsidP="00F66D6F">
      <w:pPr>
        <w:pStyle w:val="Akapitzlist"/>
        <w:numPr>
          <w:ilvl w:val="0"/>
          <w:numId w:val="37"/>
        </w:numPr>
        <w:ind w:left="284" w:hanging="284"/>
        <w:jc w:val="both"/>
        <w:rPr>
          <w:b/>
        </w:rPr>
      </w:pPr>
      <w:r w:rsidRPr="00F66D6F">
        <w:rPr>
          <w:rFonts w:eastAsia="Calibri"/>
          <w:lang w:eastAsia="pl-PL"/>
        </w:rPr>
        <w:t>Wykonawca zobowiązany jest do wykonania robót budowlanych stanowiących przedmiot niniejszego zamówienia wyłącznie z materiałów i urządzeń fabrycznie nowych, dopuszczonych do obrotu i powszechnego lub jednostkowego stosowania w budownictwie, objętych certyfikatem w zakresie tzw. znaku bezpieczeństwa, wskazującego na zgodność z Polską Normą, aprobatą techniczną i właściwymi przepisami technicznymi zgodnie z art. 10 ustawy</w:t>
      </w:r>
      <w:r w:rsidR="00F66D6F">
        <w:rPr>
          <w:rFonts w:eastAsia="Calibri"/>
          <w:lang w:eastAsia="pl-PL"/>
        </w:rPr>
        <w:t xml:space="preserve"> </w:t>
      </w:r>
      <w:r w:rsidRPr="00F66D6F">
        <w:rPr>
          <w:rFonts w:eastAsia="Calibri"/>
          <w:lang w:eastAsia="pl-PL"/>
        </w:rPr>
        <w:t xml:space="preserve">z 07 lipca 1994 r. </w:t>
      </w:r>
      <w:r w:rsidR="00F66D6F">
        <w:rPr>
          <w:rFonts w:eastAsia="Calibri"/>
          <w:lang w:eastAsia="pl-PL"/>
        </w:rPr>
        <w:t xml:space="preserve">                  </w:t>
      </w:r>
      <w:r w:rsidRPr="00F66D6F">
        <w:rPr>
          <w:rFonts w:eastAsia="Calibri"/>
          <w:lang w:eastAsia="pl-PL"/>
        </w:rPr>
        <w:t>- Prawo budowlane (Dz. U. z 2016 r. poz. 290).</w:t>
      </w:r>
    </w:p>
    <w:p w:rsidR="00262174" w:rsidRPr="000912E8" w:rsidRDefault="00262174" w:rsidP="00262174">
      <w:pPr>
        <w:pStyle w:val="Akapitzlist"/>
        <w:numPr>
          <w:ilvl w:val="0"/>
          <w:numId w:val="37"/>
        </w:numPr>
        <w:ind w:left="284" w:hanging="284"/>
        <w:jc w:val="both"/>
        <w:rPr>
          <w:b/>
        </w:rPr>
      </w:pPr>
      <w:r w:rsidRPr="00262174">
        <w:lastRenderedPageBreak/>
        <w:t xml:space="preserve">Wykonawca przyjmuje do wiadomości i zobowiązuje się dokonać z Zamawiającym stosownych uzgodnień w zakresie umożliwienia prowadzenia robót przez inny podmiot na tym samym terenie budowy, w czasie realizacji zadania objętego niniejszą umową. </w:t>
      </w:r>
    </w:p>
    <w:p w:rsidR="000912E8" w:rsidRPr="000912E8" w:rsidRDefault="000912E8" w:rsidP="000912E8">
      <w:pPr>
        <w:pStyle w:val="Akapitzlist"/>
        <w:ind w:left="284"/>
        <w:jc w:val="both"/>
        <w:rPr>
          <w:b/>
          <w:sz w:val="12"/>
          <w:szCs w:val="12"/>
        </w:rPr>
      </w:pPr>
    </w:p>
    <w:p w:rsidR="00262174" w:rsidRPr="00262174" w:rsidRDefault="00262174" w:rsidP="00C16C36">
      <w:pPr>
        <w:spacing w:after="0"/>
        <w:jc w:val="center"/>
        <w:rPr>
          <w:rFonts w:ascii="Times New Roman" w:hAnsi="Times New Roman" w:cs="Times New Roman"/>
          <w:b/>
          <w:bCs/>
          <w:sz w:val="24"/>
          <w:szCs w:val="24"/>
        </w:rPr>
      </w:pPr>
      <w:r w:rsidRPr="00262174">
        <w:rPr>
          <w:rFonts w:ascii="Times New Roman" w:hAnsi="Times New Roman" w:cs="Times New Roman"/>
          <w:b/>
          <w:bCs/>
          <w:sz w:val="24"/>
          <w:szCs w:val="24"/>
        </w:rPr>
        <w:t>§ 2</w:t>
      </w:r>
    </w:p>
    <w:p w:rsidR="00262174" w:rsidRPr="00262174" w:rsidRDefault="00262174" w:rsidP="00C16C36">
      <w:pPr>
        <w:spacing w:after="0"/>
        <w:jc w:val="center"/>
        <w:rPr>
          <w:rFonts w:ascii="Times New Roman" w:hAnsi="Times New Roman" w:cs="Times New Roman"/>
          <w:b/>
          <w:bCs/>
          <w:sz w:val="24"/>
          <w:szCs w:val="24"/>
        </w:rPr>
      </w:pPr>
      <w:r w:rsidRPr="00262174">
        <w:rPr>
          <w:rFonts w:ascii="Times New Roman" w:hAnsi="Times New Roman" w:cs="Times New Roman"/>
          <w:b/>
          <w:bCs/>
          <w:sz w:val="24"/>
          <w:szCs w:val="24"/>
        </w:rPr>
        <w:t>TERMINY</w:t>
      </w:r>
      <w:bookmarkStart w:id="4" w:name="_GoBack"/>
      <w:bookmarkEnd w:id="4"/>
    </w:p>
    <w:p w:rsidR="00262174" w:rsidRPr="00262174" w:rsidRDefault="00262174" w:rsidP="00262174">
      <w:pPr>
        <w:numPr>
          <w:ilvl w:val="0"/>
          <w:numId w:val="14"/>
        </w:numPr>
        <w:tabs>
          <w:tab w:val="left" w:pos="360"/>
        </w:tabs>
        <w:suppressAutoHyphens/>
        <w:spacing w:after="0" w:line="240" w:lineRule="auto"/>
        <w:jc w:val="both"/>
        <w:rPr>
          <w:rFonts w:ascii="Times New Roman" w:hAnsi="Times New Roman" w:cs="Times New Roman"/>
          <w:sz w:val="24"/>
          <w:szCs w:val="24"/>
        </w:rPr>
      </w:pPr>
      <w:r w:rsidRPr="00262174">
        <w:rPr>
          <w:rFonts w:ascii="Times New Roman" w:hAnsi="Times New Roman" w:cs="Times New Roman"/>
          <w:sz w:val="24"/>
          <w:szCs w:val="24"/>
        </w:rPr>
        <w:t>Termin realizacji zamówienia:</w:t>
      </w:r>
    </w:p>
    <w:p w:rsidR="00262174" w:rsidRPr="00262174" w:rsidRDefault="00262174" w:rsidP="004C773D">
      <w:pPr>
        <w:pStyle w:val="Akapitzlist"/>
        <w:numPr>
          <w:ilvl w:val="0"/>
          <w:numId w:val="38"/>
        </w:numPr>
        <w:ind w:left="851" w:hanging="284"/>
        <w:jc w:val="both"/>
      </w:pPr>
      <w:r w:rsidRPr="00262174">
        <w:t xml:space="preserve">termin rozpoczęcia: </w:t>
      </w:r>
      <w:r w:rsidRPr="00262174">
        <w:rPr>
          <w:b/>
        </w:rPr>
        <w:t>od dnia podpisania umowy.</w:t>
      </w:r>
    </w:p>
    <w:p w:rsidR="00262174" w:rsidRPr="003C1EDF" w:rsidRDefault="00262174" w:rsidP="004C773D">
      <w:pPr>
        <w:pStyle w:val="Akapitzlist"/>
        <w:numPr>
          <w:ilvl w:val="0"/>
          <w:numId w:val="38"/>
        </w:numPr>
        <w:ind w:left="851" w:hanging="284"/>
        <w:jc w:val="both"/>
      </w:pPr>
      <w:r w:rsidRPr="003C1EDF">
        <w:t xml:space="preserve">termin zakończenia: </w:t>
      </w:r>
      <w:r w:rsidR="002E44CA">
        <w:rPr>
          <w:b/>
        </w:rPr>
        <w:t>20</w:t>
      </w:r>
      <w:r w:rsidR="00214A15">
        <w:rPr>
          <w:b/>
        </w:rPr>
        <w:t xml:space="preserve"> </w:t>
      </w:r>
      <w:r w:rsidR="00720C0D">
        <w:rPr>
          <w:b/>
        </w:rPr>
        <w:t>grudni</w:t>
      </w:r>
      <w:r w:rsidR="00214A15">
        <w:rPr>
          <w:b/>
        </w:rPr>
        <w:t>a</w:t>
      </w:r>
      <w:r w:rsidR="00CB2100" w:rsidRPr="003C1EDF">
        <w:rPr>
          <w:b/>
        </w:rPr>
        <w:t xml:space="preserve"> </w:t>
      </w:r>
      <w:r w:rsidRPr="003C1EDF">
        <w:rPr>
          <w:b/>
        </w:rPr>
        <w:t>201</w:t>
      </w:r>
      <w:r w:rsidR="007A3215" w:rsidRPr="003C1EDF">
        <w:rPr>
          <w:b/>
        </w:rPr>
        <w:t>8</w:t>
      </w:r>
      <w:r w:rsidRPr="003C1EDF">
        <w:rPr>
          <w:b/>
        </w:rPr>
        <w:t xml:space="preserve"> r.</w:t>
      </w:r>
    </w:p>
    <w:p w:rsidR="005D0BF8" w:rsidRDefault="00262174" w:rsidP="00262174">
      <w:pPr>
        <w:numPr>
          <w:ilvl w:val="0"/>
          <w:numId w:val="14"/>
        </w:numPr>
        <w:tabs>
          <w:tab w:val="left" w:pos="360"/>
        </w:tabs>
        <w:suppressAutoHyphens/>
        <w:spacing w:after="0" w:line="240" w:lineRule="auto"/>
        <w:jc w:val="both"/>
        <w:rPr>
          <w:rFonts w:ascii="Times New Roman" w:hAnsi="Times New Roman" w:cs="Times New Roman"/>
          <w:b/>
          <w:i/>
          <w:sz w:val="24"/>
          <w:szCs w:val="24"/>
        </w:rPr>
      </w:pPr>
      <w:r w:rsidRPr="00262174">
        <w:rPr>
          <w:rFonts w:ascii="Times New Roman" w:hAnsi="Times New Roman" w:cs="Times New Roman"/>
          <w:sz w:val="24"/>
          <w:szCs w:val="24"/>
        </w:rPr>
        <w:t xml:space="preserve">Harmonogram realizacji poszczególnych robót oraz ich wartość stanowi </w:t>
      </w:r>
      <w:r w:rsidRPr="00262174">
        <w:rPr>
          <w:rFonts w:ascii="Times New Roman" w:hAnsi="Times New Roman" w:cs="Times New Roman"/>
          <w:b/>
          <w:i/>
          <w:sz w:val="24"/>
          <w:szCs w:val="24"/>
        </w:rPr>
        <w:t>załącznik nr 3 do Umowy.</w:t>
      </w:r>
    </w:p>
    <w:p w:rsidR="00262174" w:rsidRPr="005D0BF8" w:rsidRDefault="005D0BF8" w:rsidP="00262174">
      <w:pPr>
        <w:numPr>
          <w:ilvl w:val="0"/>
          <w:numId w:val="14"/>
        </w:numPr>
        <w:tabs>
          <w:tab w:val="left" w:pos="360"/>
        </w:tabs>
        <w:suppressAutoHyphens/>
        <w:spacing w:after="0" w:line="240" w:lineRule="auto"/>
        <w:jc w:val="both"/>
        <w:rPr>
          <w:rFonts w:ascii="Times New Roman" w:hAnsi="Times New Roman" w:cs="Times New Roman"/>
          <w:b/>
          <w:i/>
          <w:sz w:val="24"/>
          <w:szCs w:val="24"/>
        </w:rPr>
      </w:pPr>
      <w:r w:rsidRPr="005D0BF8">
        <w:rPr>
          <w:rFonts w:ascii="Times New Roman" w:hAnsi="Times New Roman" w:cs="Times New Roman"/>
          <w:b/>
          <w:sz w:val="24"/>
          <w:szCs w:val="24"/>
        </w:rPr>
        <w:t>Wykonawca zobowiązany jest do zgłaszania propozycji zmian zakresu rzeczowego nie później niż jeden miesiąc przed terminem zakończenia realizacji inwestycji.</w:t>
      </w:r>
      <w:r w:rsidR="00262174" w:rsidRPr="005D0BF8">
        <w:rPr>
          <w:rFonts w:ascii="Times New Roman" w:hAnsi="Times New Roman" w:cs="Times New Roman"/>
          <w:b/>
          <w:i/>
          <w:sz w:val="24"/>
          <w:szCs w:val="24"/>
        </w:rPr>
        <w:t xml:space="preserve"> </w:t>
      </w:r>
    </w:p>
    <w:p w:rsidR="00262174" w:rsidRPr="00262174" w:rsidRDefault="00262174" w:rsidP="00262174">
      <w:pPr>
        <w:numPr>
          <w:ilvl w:val="0"/>
          <w:numId w:val="14"/>
        </w:numPr>
        <w:tabs>
          <w:tab w:val="left" w:pos="360"/>
        </w:tabs>
        <w:suppressAutoHyphens/>
        <w:spacing w:after="0" w:line="240" w:lineRule="auto"/>
        <w:jc w:val="both"/>
        <w:rPr>
          <w:rFonts w:ascii="Times New Roman" w:hAnsi="Times New Roman" w:cs="Times New Roman"/>
          <w:sz w:val="24"/>
          <w:szCs w:val="24"/>
        </w:rPr>
      </w:pPr>
      <w:r w:rsidRPr="00262174">
        <w:rPr>
          <w:rFonts w:ascii="Times New Roman" w:hAnsi="Times New Roman" w:cs="Times New Roman"/>
          <w:sz w:val="24"/>
          <w:szCs w:val="24"/>
        </w:rPr>
        <w:t>Wykonawca zobowiązany jest do kontrolowania terminowości i jakości realizacji robót przedmiotu umowy i informowania Zamawiającego o zagrożeniach w prawidłowej realizacji niniejszej umowy.</w:t>
      </w:r>
    </w:p>
    <w:p w:rsidR="00262174" w:rsidRPr="00262174" w:rsidRDefault="00262174" w:rsidP="00262174">
      <w:pPr>
        <w:pStyle w:val="Akapitzlist"/>
        <w:numPr>
          <w:ilvl w:val="0"/>
          <w:numId w:val="14"/>
        </w:numPr>
        <w:suppressAutoHyphens w:val="0"/>
        <w:autoSpaceDE w:val="0"/>
        <w:autoSpaceDN w:val="0"/>
        <w:adjustRightInd w:val="0"/>
        <w:jc w:val="both"/>
        <w:rPr>
          <w:rFonts w:eastAsia="Calibri"/>
          <w:lang w:eastAsia="pl-PL"/>
        </w:rPr>
      </w:pPr>
      <w:r w:rsidRPr="00262174">
        <w:rPr>
          <w:rFonts w:eastAsia="Calibri"/>
          <w:lang w:eastAsia="pl-PL"/>
        </w:rPr>
        <w:t>Termin wykonania przedmiotu zamówienia może ulec przesunięciu o czas wynikły wskutek siły wyższej, warunków atmosferycznych uniemożliwiających rozpoczęcie bądź kontynuowanie robót lub przerw w realizacji robót powstałych z przyczyn zależnych od Zamawiającego.</w:t>
      </w:r>
    </w:p>
    <w:p w:rsidR="00262174" w:rsidRPr="00262174" w:rsidRDefault="00262174" w:rsidP="00262174">
      <w:pPr>
        <w:pStyle w:val="Akapitzlist"/>
        <w:numPr>
          <w:ilvl w:val="0"/>
          <w:numId w:val="14"/>
        </w:numPr>
        <w:suppressAutoHyphens w:val="0"/>
        <w:autoSpaceDE w:val="0"/>
        <w:autoSpaceDN w:val="0"/>
        <w:adjustRightInd w:val="0"/>
        <w:jc w:val="both"/>
        <w:rPr>
          <w:rFonts w:eastAsia="Calibri"/>
          <w:lang w:eastAsia="pl-PL"/>
        </w:rPr>
      </w:pPr>
      <w:r w:rsidRPr="00262174">
        <w:rPr>
          <w:rFonts w:eastAsia="Calibri"/>
          <w:lang w:eastAsia="pl-PL"/>
        </w:rPr>
        <w:t>Przez siłę wyższą Strony rozumieją zdarzenie nagłe, nieprzewidywalne i niezależne od woli Stron, uniemożliwiające wykonanie Umowy w ogóle lub w pewnym okresie czasu, któremu nie można zapobiec, ani przeciwdziałać przy zachowaniu należytej staranności.</w:t>
      </w:r>
    </w:p>
    <w:p w:rsidR="00262174" w:rsidRPr="00262174" w:rsidRDefault="00262174" w:rsidP="00262174">
      <w:pPr>
        <w:pStyle w:val="Akapitzlist"/>
        <w:numPr>
          <w:ilvl w:val="0"/>
          <w:numId w:val="14"/>
        </w:numPr>
        <w:suppressAutoHyphens w:val="0"/>
        <w:autoSpaceDE w:val="0"/>
        <w:autoSpaceDN w:val="0"/>
        <w:adjustRightInd w:val="0"/>
        <w:jc w:val="both"/>
        <w:rPr>
          <w:rFonts w:eastAsia="Calibri"/>
          <w:lang w:eastAsia="pl-PL"/>
        </w:rPr>
      </w:pPr>
      <w:r w:rsidRPr="00262174">
        <w:rPr>
          <w:rFonts w:eastAsia="Calibri"/>
          <w:lang w:eastAsia="pl-PL"/>
        </w:rPr>
        <w:t xml:space="preserve">W razie zaistnienia zdarzenia stanowiącego przypadek wystąpienia siły wyższej, Wykonawca zobowiązuje się niezwłocznie zawiadomić Zamawiającego (a następnie potwierdzić pisemnie) </w:t>
      </w:r>
      <w:r w:rsidRPr="00262174">
        <w:rPr>
          <w:rFonts w:eastAsia="Calibri"/>
          <w:lang w:eastAsia="pl-PL"/>
        </w:rPr>
        <w:br/>
        <w:t>o wystąpieniu siły wyższej.</w:t>
      </w:r>
    </w:p>
    <w:p w:rsidR="00262174" w:rsidRPr="00262174" w:rsidRDefault="00262174" w:rsidP="00262174">
      <w:pPr>
        <w:pStyle w:val="Akapitzlist"/>
        <w:numPr>
          <w:ilvl w:val="0"/>
          <w:numId w:val="14"/>
        </w:numPr>
        <w:suppressAutoHyphens w:val="0"/>
        <w:autoSpaceDE w:val="0"/>
        <w:autoSpaceDN w:val="0"/>
        <w:adjustRightInd w:val="0"/>
        <w:jc w:val="both"/>
        <w:rPr>
          <w:rFonts w:eastAsia="Calibri"/>
          <w:lang w:eastAsia="pl-PL"/>
        </w:rPr>
      </w:pPr>
      <w:r w:rsidRPr="00262174">
        <w:rPr>
          <w:rFonts w:eastAsia="Calibri"/>
          <w:lang w:eastAsia="pl-PL"/>
        </w:rPr>
        <w:t xml:space="preserve">W razie braku zawiadomienia, o którym mowa w pkt </w:t>
      </w:r>
      <w:r w:rsidR="00F6052E">
        <w:rPr>
          <w:rFonts w:eastAsia="Calibri"/>
          <w:lang w:eastAsia="pl-PL"/>
        </w:rPr>
        <w:t>7</w:t>
      </w:r>
      <w:r w:rsidRPr="00262174">
        <w:rPr>
          <w:rFonts w:eastAsia="Calibri"/>
          <w:lang w:eastAsia="pl-PL"/>
        </w:rPr>
        <w:t>, nie będzie możliwe przesunięcie ustalonego terminu.</w:t>
      </w:r>
    </w:p>
    <w:p w:rsidR="00262174" w:rsidRPr="00262174" w:rsidRDefault="00262174" w:rsidP="00262174">
      <w:pPr>
        <w:pStyle w:val="Akapitzlist"/>
        <w:numPr>
          <w:ilvl w:val="0"/>
          <w:numId w:val="14"/>
        </w:numPr>
        <w:suppressAutoHyphens w:val="0"/>
        <w:autoSpaceDE w:val="0"/>
        <w:autoSpaceDN w:val="0"/>
        <w:adjustRightInd w:val="0"/>
        <w:jc w:val="both"/>
        <w:rPr>
          <w:rFonts w:eastAsia="Calibri"/>
          <w:lang w:eastAsia="pl-PL"/>
        </w:rPr>
      </w:pPr>
      <w:r w:rsidRPr="00262174">
        <w:rPr>
          <w:rFonts w:eastAsia="Calibri"/>
          <w:lang w:eastAsia="pl-PL"/>
        </w:rPr>
        <w:t xml:space="preserve">W razie wystąpienia przypadku siły wyższej, data ustalona dla zakończenia robót będzie przesunięta o czas, w którym siła wyższa uniemożliwiła kontynuację robót pod warunkiem, </w:t>
      </w:r>
      <w:r w:rsidRPr="00262174">
        <w:rPr>
          <w:rFonts w:eastAsia="Calibri"/>
          <w:lang w:eastAsia="pl-PL"/>
        </w:rPr>
        <w:br/>
        <w:t>że ma to bezpośredni wpływ na realizację przedmiotu umowy, o czym Strony zdecydują</w:t>
      </w:r>
      <w:r w:rsidRPr="00262174">
        <w:rPr>
          <w:rFonts w:eastAsia="Calibri"/>
          <w:lang w:eastAsia="pl-PL"/>
        </w:rPr>
        <w:br/>
        <w:t>w Protokole Uzgodnień podpisanym przez Wykonawcę oraz Zamawiającego.</w:t>
      </w:r>
    </w:p>
    <w:p w:rsidR="00262174" w:rsidRPr="00262174" w:rsidRDefault="00262174" w:rsidP="00262174">
      <w:pPr>
        <w:pStyle w:val="Akapitzlist"/>
        <w:numPr>
          <w:ilvl w:val="0"/>
          <w:numId w:val="14"/>
        </w:numPr>
        <w:suppressAutoHyphens w:val="0"/>
        <w:autoSpaceDE w:val="0"/>
        <w:autoSpaceDN w:val="0"/>
        <w:adjustRightInd w:val="0"/>
        <w:jc w:val="both"/>
        <w:rPr>
          <w:rFonts w:eastAsia="Calibri"/>
          <w:lang w:eastAsia="pl-PL"/>
        </w:rPr>
      </w:pPr>
      <w:r w:rsidRPr="00262174">
        <w:rPr>
          <w:rFonts w:eastAsia="Calibri"/>
          <w:lang w:eastAsia="pl-PL"/>
        </w:rPr>
        <w:t>W razie zagrożenia terminu zakończenia prac zaleca się prowadzenia robót w systemie zmianowym.</w:t>
      </w:r>
    </w:p>
    <w:p w:rsidR="00262174" w:rsidRPr="00262174" w:rsidRDefault="00262174" w:rsidP="00C16C36">
      <w:pPr>
        <w:spacing w:after="0"/>
        <w:jc w:val="center"/>
        <w:rPr>
          <w:rFonts w:ascii="Times New Roman" w:hAnsi="Times New Roman" w:cs="Times New Roman"/>
          <w:b/>
          <w:bCs/>
          <w:sz w:val="24"/>
          <w:szCs w:val="24"/>
        </w:rPr>
      </w:pPr>
      <w:r w:rsidRPr="00262174">
        <w:rPr>
          <w:rFonts w:ascii="Times New Roman" w:hAnsi="Times New Roman" w:cs="Times New Roman"/>
          <w:b/>
          <w:bCs/>
          <w:sz w:val="24"/>
          <w:szCs w:val="24"/>
        </w:rPr>
        <w:t xml:space="preserve">§ 3 </w:t>
      </w:r>
    </w:p>
    <w:p w:rsidR="00262174" w:rsidRPr="00262174" w:rsidRDefault="00262174" w:rsidP="00C16C36">
      <w:pPr>
        <w:spacing w:after="0"/>
        <w:jc w:val="center"/>
        <w:rPr>
          <w:rFonts w:ascii="Times New Roman" w:hAnsi="Times New Roman" w:cs="Times New Roman"/>
          <w:b/>
          <w:bCs/>
          <w:sz w:val="24"/>
          <w:szCs w:val="24"/>
        </w:rPr>
      </w:pPr>
      <w:r w:rsidRPr="00262174">
        <w:rPr>
          <w:rFonts w:ascii="Times New Roman" w:hAnsi="Times New Roman" w:cs="Times New Roman"/>
          <w:b/>
          <w:bCs/>
          <w:sz w:val="24"/>
          <w:szCs w:val="24"/>
        </w:rPr>
        <w:t xml:space="preserve">OBOWIĄZKI STRON </w:t>
      </w:r>
    </w:p>
    <w:p w:rsidR="00262174" w:rsidRPr="00262174" w:rsidRDefault="00262174" w:rsidP="00262174">
      <w:pPr>
        <w:numPr>
          <w:ilvl w:val="0"/>
          <w:numId w:val="15"/>
        </w:numPr>
        <w:tabs>
          <w:tab w:val="left" w:pos="240"/>
          <w:tab w:val="left" w:pos="255"/>
          <w:tab w:val="left" w:pos="270"/>
          <w:tab w:val="left" w:pos="285"/>
          <w:tab w:val="left" w:pos="300"/>
          <w:tab w:val="left" w:pos="330"/>
          <w:tab w:val="left" w:pos="345"/>
        </w:tabs>
        <w:suppressAutoHyphens/>
        <w:spacing w:after="0" w:line="240" w:lineRule="auto"/>
        <w:ind w:left="240"/>
        <w:jc w:val="both"/>
        <w:rPr>
          <w:rFonts w:ascii="Times New Roman" w:hAnsi="Times New Roman" w:cs="Times New Roman"/>
          <w:sz w:val="24"/>
          <w:szCs w:val="24"/>
        </w:rPr>
      </w:pPr>
      <w:r w:rsidRPr="00262174">
        <w:rPr>
          <w:rFonts w:ascii="Times New Roman" w:hAnsi="Times New Roman" w:cs="Times New Roman"/>
          <w:sz w:val="24"/>
          <w:szCs w:val="24"/>
        </w:rPr>
        <w:t xml:space="preserve">Strony ustalają, że ilekroć w umowie jest mowa o powiadomieniu, zezwoleniu, zgodzie,  akceptacji, zatwierdzeniu, postanowieniu itp., rozumie się przez to, że odpowiednie dokumenty będą sporządzone na piśmie. Powiadomienie uznaje się za dokonane po potwierdzeniu jego odbioru przez drugą stronę umowy oraz w przypadku jego braku –   jeżeli zostało wysłane pocztą na adres strony umowy – z dniem awizowania. Dopuszcza się powiadomienie faksem, przy czym za datę doręczenia uznaje się godz. 8.00 dnia następnego po nadaniu faksu. </w:t>
      </w:r>
    </w:p>
    <w:p w:rsidR="00262174" w:rsidRPr="00262174" w:rsidRDefault="00262174" w:rsidP="00262174">
      <w:pPr>
        <w:numPr>
          <w:ilvl w:val="0"/>
          <w:numId w:val="15"/>
        </w:numPr>
        <w:tabs>
          <w:tab w:val="left" w:pos="240"/>
          <w:tab w:val="left" w:pos="255"/>
          <w:tab w:val="left" w:pos="270"/>
          <w:tab w:val="left" w:pos="285"/>
          <w:tab w:val="left" w:pos="300"/>
          <w:tab w:val="left" w:pos="330"/>
          <w:tab w:val="left" w:pos="345"/>
        </w:tabs>
        <w:suppressAutoHyphens/>
        <w:spacing w:after="0" w:line="240" w:lineRule="auto"/>
        <w:ind w:left="240"/>
        <w:jc w:val="both"/>
        <w:rPr>
          <w:rFonts w:ascii="Times New Roman" w:hAnsi="Times New Roman" w:cs="Times New Roman"/>
          <w:sz w:val="24"/>
          <w:szCs w:val="24"/>
        </w:rPr>
      </w:pPr>
      <w:r w:rsidRPr="00262174">
        <w:rPr>
          <w:rFonts w:ascii="Times New Roman" w:hAnsi="Times New Roman" w:cs="Times New Roman"/>
          <w:sz w:val="24"/>
          <w:szCs w:val="24"/>
        </w:rPr>
        <w:t xml:space="preserve">Obowiązki Zamawiającego: </w:t>
      </w:r>
    </w:p>
    <w:p w:rsidR="00262174" w:rsidRPr="00262174" w:rsidRDefault="00262174" w:rsidP="00262174">
      <w:pPr>
        <w:numPr>
          <w:ilvl w:val="0"/>
          <w:numId w:val="12"/>
        </w:numPr>
        <w:tabs>
          <w:tab w:val="clear" w:pos="720"/>
        </w:tabs>
        <w:suppressAutoHyphens/>
        <w:spacing w:after="0" w:line="240" w:lineRule="auto"/>
        <w:jc w:val="both"/>
        <w:rPr>
          <w:rFonts w:ascii="Times New Roman" w:hAnsi="Times New Roman" w:cs="Times New Roman"/>
          <w:sz w:val="24"/>
          <w:szCs w:val="24"/>
        </w:rPr>
      </w:pPr>
      <w:r w:rsidRPr="00262174">
        <w:rPr>
          <w:rFonts w:ascii="Times New Roman" w:hAnsi="Times New Roman" w:cs="Times New Roman"/>
          <w:sz w:val="24"/>
          <w:szCs w:val="24"/>
        </w:rPr>
        <w:t xml:space="preserve">Zamawiający zobowiązuje się dostarczyć Wykonawcy najpóźniej </w:t>
      </w:r>
      <w:r w:rsidRPr="00262174">
        <w:rPr>
          <w:rFonts w:ascii="Times New Roman" w:hAnsi="Times New Roman" w:cs="Times New Roman"/>
          <w:w w:val="111"/>
          <w:sz w:val="24"/>
          <w:szCs w:val="24"/>
        </w:rPr>
        <w:t xml:space="preserve">w </w:t>
      </w:r>
      <w:r w:rsidRPr="00262174">
        <w:rPr>
          <w:rFonts w:ascii="Times New Roman" w:hAnsi="Times New Roman" w:cs="Times New Roman"/>
          <w:sz w:val="24"/>
          <w:szCs w:val="24"/>
        </w:rPr>
        <w:t>terminie do dnia …………………… r. 1 komplet dokumentacji projektowej,</w:t>
      </w:r>
    </w:p>
    <w:p w:rsidR="00262174" w:rsidRPr="00262174" w:rsidRDefault="00262174" w:rsidP="00262174">
      <w:pPr>
        <w:numPr>
          <w:ilvl w:val="0"/>
          <w:numId w:val="12"/>
        </w:numPr>
        <w:tabs>
          <w:tab w:val="left" w:pos="720"/>
        </w:tabs>
        <w:suppressAutoHyphens/>
        <w:spacing w:after="0" w:line="240" w:lineRule="auto"/>
        <w:jc w:val="both"/>
        <w:rPr>
          <w:rFonts w:ascii="Times New Roman" w:hAnsi="Times New Roman" w:cs="Times New Roman"/>
          <w:sz w:val="24"/>
          <w:szCs w:val="24"/>
        </w:rPr>
      </w:pPr>
      <w:r w:rsidRPr="00262174">
        <w:rPr>
          <w:rFonts w:ascii="Times New Roman" w:hAnsi="Times New Roman" w:cs="Times New Roman"/>
          <w:sz w:val="24"/>
          <w:szCs w:val="24"/>
        </w:rPr>
        <w:t>Zamawiający przekaże Wykonawcy teren budowy protokolarnie do dnia …………….. r.,</w:t>
      </w:r>
    </w:p>
    <w:p w:rsidR="00262174" w:rsidRPr="00262174" w:rsidRDefault="00262174" w:rsidP="00262174">
      <w:pPr>
        <w:numPr>
          <w:ilvl w:val="0"/>
          <w:numId w:val="12"/>
        </w:numPr>
        <w:tabs>
          <w:tab w:val="left" w:pos="720"/>
        </w:tabs>
        <w:suppressAutoHyphens/>
        <w:spacing w:after="0" w:line="240" w:lineRule="auto"/>
        <w:jc w:val="both"/>
        <w:rPr>
          <w:rFonts w:ascii="Times New Roman" w:hAnsi="Times New Roman" w:cs="Times New Roman"/>
          <w:sz w:val="24"/>
          <w:szCs w:val="24"/>
        </w:rPr>
      </w:pPr>
      <w:r w:rsidRPr="00262174">
        <w:rPr>
          <w:rFonts w:ascii="Times New Roman" w:hAnsi="Times New Roman" w:cs="Times New Roman"/>
          <w:sz w:val="24"/>
          <w:szCs w:val="24"/>
        </w:rPr>
        <w:t xml:space="preserve">Zamawiający zapewnia nadzór inwestorski. </w:t>
      </w:r>
    </w:p>
    <w:p w:rsidR="00262174" w:rsidRPr="00262174" w:rsidRDefault="00262174" w:rsidP="004C773D">
      <w:pPr>
        <w:pStyle w:val="Akapitzlist"/>
        <w:numPr>
          <w:ilvl w:val="0"/>
          <w:numId w:val="31"/>
        </w:numPr>
        <w:tabs>
          <w:tab w:val="left" w:pos="142"/>
        </w:tabs>
        <w:ind w:hanging="862"/>
        <w:jc w:val="both"/>
      </w:pPr>
      <w:r w:rsidRPr="00262174">
        <w:t xml:space="preserve">Obowiązki Wykonawcy: </w:t>
      </w:r>
    </w:p>
    <w:p w:rsidR="00262174" w:rsidRPr="00262174" w:rsidRDefault="00262174" w:rsidP="00262174">
      <w:pPr>
        <w:numPr>
          <w:ilvl w:val="0"/>
          <w:numId w:val="13"/>
        </w:numPr>
        <w:tabs>
          <w:tab w:val="left" w:pos="720"/>
        </w:tabs>
        <w:suppressAutoHyphens/>
        <w:spacing w:after="0" w:line="240" w:lineRule="auto"/>
        <w:jc w:val="both"/>
        <w:rPr>
          <w:rFonts w:ascii="Times New Roman" w:hAnsi="Times New Roman" w:cs="Times New Roman"/>
          <w:sz w:val="24"/>
          <w:szCs w:val="24"/>
        </w:rPr>
      </w:pPr>
      <w:r w:rsidRPr="00262174">
        <w:rPr>
          <w:rFonts w:ascii="Times New Roman" w:hAnsi="Times New Roman" w:cs="Times New Roman"/>
          <w:sz w:val="24"/>
          <w:szCs w:val="24"/>
        </w:rPr>
        <w:t>Zapewnienie kompetentnego kierownictwa, siły roboczej, materiałów, sprzętu i innych urządzeń niezbędnych do wykonania robót oraz usunięcia wad,</w:t>
      </w:r>
    </w:p>
    <w:p w:rsidR="00262174" w:rsidRPr="00262174" w:rsidRDefault="00262174" w:rsidP="00262174">
      <w:pPr>
        <w:numPr>
          <w:ilvl w:val="0"/>
          <w:numId w:val="13"/>
        </w:numPr>
        <w:tabs>
          <w:tab w:val="left" w:pos="720"/>
        </w:tabs>
        <w:suppressAutoHyphens/>
        <w:spacing w:after="0" w:line="240" w:lineRule="auto"/>
        <w:jc w:val="both"/>
        <w:rPr>
          <w:rFonts w:ascii="Times New Roman" w:hAnsi="Times New Roman" w:cs="Times New Roman"/>
          <w:sz w:val="24"/>
          <w:szCs w:val="24"/>
        </w:rPr>
      </w:pPr>
      <w:r w:rsidRPr="00262174">
        <w:rPr>
          <w:rFonts w:ascii="Times New Roman" w:hAnsi="Times New Roman" w:cs="Times New Roman"/>
          <w:sz w:val="24"/>
          <w:szCs w:val="24"/>
        </w:rPr>
        <w:t>Ponoszenie pełnej odpowiedzialności za właściwe wykonanie robót, tj. zapewnienie warunków bezpieczeństwa osób przebywających na placu budowy i mienia oraz za metody organizacyjno-techniczne stosowane na placu budowy,</w:t>
      </w:r>
    </w:p>
    <w:p w:rsidR="00262174" w:rsidRPr="00262174" w:rsidRDefault="00262174" w:rsidP="00262174">
      <w:pPr>
        <w:numPr>
          <w:ilvl w:val="0"/>
          <w:numId w:val="13"/>
        </w:numPr>
        <w:tabs>
          <w:tab w:val="left" w:pos="720"/>
        </w:tabs>
        <w:suppressAutoHyphens/>
        <w:spacing w:after="0" w:line="240" w:lineRule="auto"/>
        <w:jc w:val="both"/>
        <w:rPr>
          <w:rFonts w:ascii="Times New Roman" w:hAnsi="Times New Roman" w:cs="Times New Roman"/>
          <w:sz w:val="24"/>
          <w:szCs w:val="24"/>
        </w:rPr>
      </w:pPr>
      <w:r w:rsidRPr="00262174">
        <w:rPr>
          <w:rFonts w:ascii="Times New Roman" w:hAnsi="Times New Roman" w:cs="Times New Roman"/>
          <w:sz w:val="24"/>
          <w:szCs w:val="24"/>
        </w:rPr>
        <w:t>Zabezpieczenie placu budowy przed dostępem osób trzecich,</w:t>
      </w:r>
    </w:p>
    <w:p w:rsidR="00262174" w:rsidRPr="00262174" w:rsidRDefault="00262174" w:rsidP="00262174">
      <w:pPr>
        <w:numPr>
          <w:ilvl w:val="0"/>
          <w:numId w:val="13"/>
        </w:numPr>
        <w:tabs>
          <w:tab w:val="left" w:pos="720"/>
        </w:tabs>
        <w:suppressAutoHyphens/>
        <w:spacing w:after="0" w:line="240" w:lineRule="auto"/>
        <w:jc w:val="both"/>
        <w:rPr>
          <w:rFonts w:ascii="Times New Roman" w:hAnsi="Times New Roman" w:cs="Times New Roman"/>
          <w:sz w:val="24"/>
          <w:szCs w:val="24"/>
        </w:rPr>
      </w:pPr>
      <w:r w:rsidRPr="00262174">
        <w:rPr>
          <w:rFonts w:ascii="Times New Roman" w:hAnsi="Times New Roman" w:cs="Times New Roman"/>
          <w:sz w:val="24"/>
          <w:szCs w:val="24"/>
        </w:rPr>
        <w:lastRenderedPageBreak/>
        <w:t>Zabezpieczenie we własnym zakresie wody, energii elektrycznej, ogrodzenia oraz pozostałych niezbędnych elementów placu budowy,</w:t>
      </w:r>
    </w:p>
    <w:p w:rsidR="00262174" w:rsidRPr="00262174" w:rsidRDefault="00262174" w:rsidP="00262174">
      <w:pPr>
        <w:numPr>
          <w:ilvl w:val="0"/>
          <w:numId w:val="13"/>
        </w:numPr>
        <w:tabs>
          <w:tab w:val="left" w:pos="720"/>
        </w:tabs>
        <w:suppressAutoHyphens/>
        <w:spacing w:after="0" w:line="240" w:lineRule="auto"/>
        <w:jc w:val="both"/>
        <w:rPr>
          <w:rFonts w:ascii="Times New Roman" w:hAnsi="Times New Roman" w:cs="Times New Roman"/>
          <w:sz w:val="24"/>
          <w:szCs w:val="24"/>
        </w:rPr>
      </w:pPr>
      <w:r w:rsidRPr="00262174">
        <w:rPr>
          <w:rFonts w:ascii="Times New Roman" w:hAnsi="Times New Roman" w:cs="Times New Roman"/>
          <w:sz w:val="24"/>
          <w:szCs w:val="24"/>
        </w:rPr>
        <w:t xml:space="preserve">Utrzymywanie w czasie realizacji robót teren budowy w stanie wolnym od przeszkód komunikacyjnych oraz usuwanie i składowanie wszelkich urządzeń </w:t>
      </w:r>
      <w:r w:rsidRPr="00262174">
        <w:rPr>
          <w:rFonts w:ascii="Times New Roman" w:hAnsi="Times New Roman" w:cs="Times New Roman"/>
        </w:rPr>
        <w:t>pomocniczych</w:t>
      </w:r>
      <w:r>
        <w:rPr>
          <w:rFonts w:ascii="Times New Roman" w:hAnsi="Times New Roman" w:cs="Times New Roman"/>
          <w:sz w:val="24"/>
          <w:szCs w:val="24"/>
        </w:rPr>
        <w:t xml:space="preserve"> </w:t>
      </w:r>
      <w:r w:rsidRPr="00262174">
        <w:rPr>
          <w:rFonts w:ascii="Times New Roman" w:hAnsi="Times New Roman" w:cs="Times New Roman"/>
          <w:sz w:val="24"/>
          <w:szCs w:val="24"/>
        </w:rPr>
        <w:t>i zbędnych materiałów, odpadów i śmieci oraz urządzeń prowizorycznych, a zbędne przedmioty będzie usuwać z placu budowy,</w:t>
      </w:r>
    </w:p>
    <w:p w:rsidR="00262174" w:rsidRPr="00262174" w:rsidRDefault="00262174" w:rsidP="00262174">
      <w:pPr>
        <w:numPr>
          <w:ilvl w:val="0"/>
          <w:numId w:val="13"/>
        </w:numPr>
        <w:tabs>
          <w:tab w:val="left" w:pos="720"/>
        </w:tabs>
        <w:suppressAutoHyphens/>
        <w:spacing w:after="0" w:line="240" w:lineRule="auto"/>
        <w:jc w:val="both"/>
        <w:rPr>
          <w:rFonts w:ascii="Times New Roman" w:hAnsi="Times New Roman" w:cs="Times New Roman"/>
          <w:sz w:val="24"/>
          <w:szCs w:val="24"/>
        </w:rPr>
      </w:pPr>
      <w:r w:rsidRPr="00262174">
        <w:rPr>
          <w:rFonts w:ascii="Times New Roman" w:hAnsi="Times New Roman" w:cs="Times New Roman"/>
          <w:sz w:val="24"/>
          <w:szCs w:val="24"/>
        </w:rPr>
        <w:t>Uporządkowanie terenu budowy i przekazanie Zamawiającemu w terminie ustalonym na odbiór robót,</w:t>
      </w:r>
    </w:p>
    <w:p w:rsidR="00262174" w:rsidRPr="00262174" w:rsidRDefault="00262174" w:rsidP="00262174">
      <w:pPr>
        <w:numPr>
          <w:ilvl w:val="0"/>
          <w:numId w:val="13"/>
        </w:numPr>
        <w:tabs>
          <w:tab w:val="left" w:pos="720"/>
        </w:tabs>
        <w:suppressAutoHyphens/>
        <w:spacing w:after="0" w:line="240" w:lineRule="auto"/>
        <w:jc w:val="both"/>
        <w:rPr>
          <w:rFonts w:ascii="Times New Roman" w:hAnsi="Times New Roman" w:cs="Times New Roman"/>
          <w:sz w:val="24"/>
          <w:szCs w:val="24"/>
        </w:rPr>
      </w:pPr>
      <w:r w:rsidRPr="00262174">
        <w:rPr>
          <w:rFonts w:ascii="Times New Roman" w:hAnsi="Times New Roman" w:cs="Times New Roman"/>
          <w:sz w:val="24"/>
          <w:szCs w:val="24"/>
        </w:rPr>
        <w:t xml:space="preserve">Posługiwanie się przy wykonywaniu umowy materiałami, które powinny odpowiadać co do jakości wymogom wyrobów dopuszczonych do obrotu i stosowania określonych w art.10 ustawy Prawo budowlane. W przypadku zmiany rodzaju materiałów Wykonawca musi uzyskać zgodę Zamawiającego, po uzyskaniu pozytywnej opinii inspektora nadzoru                  </w:t>
      </w:r>
      <w:r>
        <w:rPr>
          <w:rFonts w:ascii="Times New Roman" w:hAnsi="Times New Roman" w:cs="Times New Roman"/>
          <w:sz w:val="24"/>
          <w:szCs w:val="24"/>
        </w:rPr>
        <w:t xml:space="preserve">           </w:t>
      </w:r>
      <w:r w:rsidRPr="00262174">
        <w:rPr>
          <w:rFonts w:ascii="Times New Roman" w:hAnsi="Times New Roman" w:cs="Times New Roman"/>
          <w:sz w:val="24"/>
          <w:szCs w:val="24"/>
        </w:rPr>
        <w:t>i projektanta. Zastosowanie materiałów tańszych powoduje stosunkowe obniżenie wynagrodzenia Wykonawcy,</w:t>
      </w:r>
    </w:p>
    <w:p w:rsidR="00262174" w:rsidRPr="00262174" w:rsidRDefault="00262174" w:rsidP="00262174">
      <w:pPr>
        <w:numPr>
          <w:ilvl w:val="0"/>
          <w:numId w:val="13"/>
        </w:numPr>
        <w:tabs>
          <w:tab w:val="left" w:pos="720"/>
        </w:tabs>
        <w:suppressAutoHyphens/>
        <w:spacing w:after="0" w:line="240" w:lineRule="auto"/>
        <w:jc w:val="both"/>
        <w:rPr>
          <w:rFonts w:ascii="Times New Roman" w:hAnsi="Times New Roman" w:cs="Times New Roman"/>
          <w:sz w:val="24"/>
          <w:szCs w:val="24"/>
        </w:rPr>
      </w:pPr>
      <w:r w:rsidRPr="00262174">
        <w:rPr>
          <w:rFonts w:ascii="Times New Roman" w:hAnsi="Times New Roman" w:cs="Times New Roman"/>
          <w:sz w:val="24"/>
          <w:szCs w:val="24"/>
        </w:rPr>
        <w:t>Dostarczanie certyfikatów zgodności z Polską Normą, Normą Branżową, aprobat technicznych na zastosowane materiały, a na żądanie Zamawiającego - okazać faktury zakupu materiału przeznaczonego do wbudowania,</w:t>
      </w:r>
    </w:p>
    <w:p w:rsidR="00262174" w:rsidRPr="00262174" w:rsidRDefault="00262174" w:rsidP="00262174">
      <w:pPr>
        <w:numPr>
          <w:ilvl w:val="0"/>
          <w:numId w:val="13"/>
        </w:numPr>
        <w:tabs>
          <w:tab w:val="left" w:pos="720"/>
        </w:tabs>
        <w:suppressAutoHyphens/>
        <w:spacing w:after="0" w:line="240" w:lineRule="auto"/>
        <w:jc w:val="both"/>
        <w:rPr>
          <w:rFonts w:ascii="Times New Roman" w:hAnsi="Times New Roman" w:cs="Times New Roman"/>
          <w:sz w:val="24"/>
          <w:szCs w:val="24"/>
        </w:rPr>
      </w:pPr>
      <w:r w:rsidRPr="00262174">
        <w:rPr>
          <w:rFonts w:ascii="Times New Roman" w:hAnsi="Times New Roman" w:cs="Times New Roman"/>
          <w:sz w:val="24"/>
          <w:szCs w:val="24"/>
        </w:rPr>
        <w:t>Zapewnienie dokonywania odbiorów przez właścicieli uzbrojenia oraz wszystkich innych usług i opłat bez których wykonanie robót i przekazanie do użytku przedmiotu umowy byłoby niemożliwe,</w:t>
      </w:r>
    </w:p>
    <w:p w:rsidR="00262174" w:rsidRPr="00262174" w:rsidRDefault="00262174" w:rsidP="00262174">
      <w:pPr>
        <w:numPr>
          <w:ilvl w:val="0"/>
          <w:numId w:val="13"/>
        </w:numPr>
        <w:tabs>
          <w:tab w:val="left" w:pos="720"/>
        </w:tabs>
        <w:suppressAutoHyphens/>
        <w:spacing w:after="0" w:line="240" w:lineRule="auto"/>
        <w:jc w:val="both"/>
        <w:rPr>
          <w:rFonts w:ascii="Times New Roman" w:hAnsi="Times New Roman" w:cs="Times New Roman"/>
          <w:sz w:val="24"/>
          <w:szCs w:val="24"/>
        </w:rPr>
      </w:pPr>
      <w:r w:rsidRPr="00262174">
        <w:rPr>
          <w:rFonts w:ascii="Times New Roman" w:hAnsi="Times New Roman" w:cs="Times New Roman"/>
          <w:sz w:val="24"/>
          <w:szCs w:val="24"/>
        </w:rPr>
        <w:t>Prowadzenie dokumentacji budowy, m.in. dziennika budowy i książki obmiarów</w:t>
      </w:r>
      <w:r>
        <w:rPr>
          <w:rFonts w:ascii="Times New Roman" w:hAnsi="Times New Roman" w:cs="Times New Roman"/>
          <w:sz w:val="24"/>
          <w:szCs w:val="24"/>
        </w:rPr>
        <w:t xml:space="preserve"> </w:t>
      </w:r>
      <w:r w:rsidRPr="00262174">
        <w:rPr>
          <w:rFonts w:ascii="Times New Roman" w:hAnsi="Times New Roman" w:cs="Times New Roman"/>
          <w:sz w:val="24"/>
          <w:szCs w:val="24"/>
        </w:rPr>
        <w:t>w zakresie wynikającym z SST i przepisów</w:t>
      </w:r>
      <w:r>
        <w:rPr>
          <w:rFonts w:ascii="Times New Roman" w:hAnsi="Times New Roman" w:cs="Times New Roman"/>
          <w:sz w:val="24"/>
          <w:szCs w:val="24"/>
        </w:rPr>
        <w:t xml:space="preserve"> odrębnych, w tym ustawy z dnia </w:t>
      </w:r>
      <w:r w:rsidRPr="00262174">
        <w:rPr>
          <w:rFonts w:ascii="Times New Roman" w:hAnsi="Times New Roman" w:cs="Times New Roman"/>
          <w:sz w:val="24"/>
          <w:szCs w:val="24"/>
        </w:rPr>
        <w:t>07 lipca 1994 r. Prawo budowlane (Dz. U. z 2016 r. poz. 290),</w:t>
      </w:r>
    </w:p>
    <w:p w:rsidR="00262174" w:rsidRPr="00262174" w:rsidRDefault="00262174" w:rsidP="00262174">
      <w:pPr>
        <w:pStyle w:val="Akapitzlist"/>
        <w:numPr>
          <w:ilvl w:val="0"/>
          <w:numId w:val="13"/>
        </w:numPr>
        <w:suppressAutoHyphens w:val="0"/>
        <w:autoSpaceDE w:val="0"/>
        <w:autoSpaceDN w:val="0"/>
        <w:adjustRightInd w:val="0"/>
        <w:jc w:val="both"/>
        <w:rPr>
          <w:rFonts w:eastAsia="Calibri"/>
          <w:lang w:eastAsia="pl-PL"/>
        </w:rPr>
      </w:pPr>
      <w:r w:rsidRPr="00262174">
        <w:rPr>
          <w:rFonts w:eastAsia="Calibri"/>
          <w:lang w:eastAsia="pl-PL"/>
        </w:rPr>
        <w:t>Prowadzenie robót w systemie wielozmianowym, jeżeli będzie to niezbędne dla zachowania terminu wykonania robót,</w:t>
      </w:r>
    </w:p>
    <w:p w:rsidR="00262174" w:rsidRPr="00262174" w:rsidRDefault="00262174" w:rsidP="00262174">
      <w:pPr>
        <w:numPr>
          <w:ilvl w:val="0"/>
          <w:numId w:val="13"/>
        </w:numPr>
        <w:tabs>
          <w:tab w:val="left" w:pos="720"/>
        </w:tabs>
        <w:suppressAutoHyphens/>
        <w:spacing w:after="0" w:line="240" w:lineRule="auto"/>
        <w:jc w:val="both"/>
        <w:rPr>
          <w:rFonts w:ascii="Times New Roman" w:hAnsi="Times New Roman" w:cs="Times New Roman"/>
          <w:sz w:val="24"/>
          <w:szCs w:val="24"/>
        </w:rPr>
      </w:pPr>
      <w:r w:rsidRPr="00262174">
        <w:rPr>
          <w:rFonts w:ascii="Times New Roman" w:hAnsi="Times New Roman" w:cs="Times New Roman"/>
          <w:sz w:val="24"/>
          <w:szCs w:val="24"/>
        </w:rPr>
        <w:t xml:space="preserve">Informowanie inspektora nadzoru o terminie zakrycia robót ulegających zakryciu oraz robót zanikających. Jeżeli Wykonawca nie poinformuje o tych faktach inspektora nadzoru, zobowiązany jest odkryć roboty lub wykonać otwory niezbędne do zbadania robót, </w:t>
      </w:r>
      <w:r w:rsidRPr="00262174">
        <w:rPr>
          <w:rFonts w:ascii="Times New Roman" w:hAnsi="Times New Roman" w:cs="Times New Roman"/>
          <w:sz w:val="24"/>
          <w:szCs w:val="24"/>
        </w:rPr>
        <w:br/>
        <w:t>a następnie przywrócić roboty do stanu poprzedniego,</w:t>
      </w:r>
    </w:p>
    <w:p w:rsidR="00262174" w:rsidRPr="00262174" w:rsidRDefault="00262174" w:rsidP="00262174">
      <w:pPr>
        <w:numPr>
          <w:ilvl w:val="0"/>
          <w:numId w:val="13"/>
        </w:numPr>
        <w:tabs>
          <w:tab w:val="left" w:pos="720"/>
        </w:tabs>
        <w:suppressAutoHyphens/>
        <w:spacing w:after="0" w:line="240" w:lineRule="auto"/>
        <w:jc w:val="both"/>
        <w:rPr>
          <w:rFonts w:ascii="Times New Roman" w:hAnsi="Times New Roman" w:cs="Times New Roman"/>
          <w:sz w:val="24"/>
          <w:szCs w:val="24"/>
        </w:rPr>
      </w:pPr>
      <w:r w:rsidRPr="00262174">
        <w:rPr>
          <w:rFonts w:ascii="Times New Roman" w:hAnsi="Times New Roman" w:cs="Times New Roman"/>
          <w:sz w:val="24"/>
          <w:szCs w:val="24"/>
        </w:rPr>
        <w:t>W przypadku zniszczenia lub uszkodzenia robót, ich części bądź urządzeń w toku realizacji umowy, Wykonawca zobowiązany jest do naprawienia ich i doprowadzenia do stanu poprzedniego,</w:t>
      </w:r>
    </w:p>
    <w:p w:rsidR="00262174" w:rsidRPr="00262174" w:rsidRDefault="00262174" w:rsidP="00262174">
      <w:pPr>
        <w:numPr>
          <w:ilvl w:val="0"/>
          <w:numId w:val="13"/>
        </w:numPr>
        <w:tabs>
          <w:tab w:val="left" w:pos="720"/>
        </w:tabs>
        <w:suppressAutoHyphens/>
        <w:spacing w:after="0" w:line="240" w:lineRule="auto"/>
        <w:jc w:val="both"/>
        <w:rPr>
          <w:rFonts w:ascii="Times New Roman" w:hAnsi="Times New Roman" w:cs="Times New Roman"/>
          <w:sz w:val="24"/>
          <w:szCs w:val="24"/>
        </w:rPr>
      </w:pPr>
      <w:r w:rsidRPr="00262174">
        <w:rPr>
          <w:rFonts w:ascii="Times New Roman" w:hAnsi="Times New Roman" w:cs="Times New Roman"/>
          <w:sz w:val="24"/>
          <w:szCs w:val="24"/>
        </w:rPr>
        <w:t>Informowanie Zamawiającego o konieczności wykonania robót dodatkowych, zamiennych lub koniecznych w terminie 3 dni od daty stwierdzenia konieczności ich wykonania,</w:t>
      </w:r>
    </w:p>
    <w:p w:rsidR="00262174" w:rsidRPr="00262174" w:rsidRDefault="00262174" w:rsidP="00262174">
      <w:pPr>
        <w:numPr>
          <w:ilvl w:val="0"/>
          <w:numId w:val="13"/>
        </w:numPr>
        <w:tabs>
          <w:tab w:val="left" w:pos="720"/>
        </w:tabs>
        <w:suppressAutoHyphens/>
        <w:spacing w:after="0" w:line="240" w:lineRule="auto"/>
        <w:jc w:val="both"/>
        <w:rPr>
          <w:rFonts w:ascii="Times New Roman" w:hAnsi="Times New Roman" w:cs="Times New Roman"/>
          <w:sz w:val="24"/>
          <w:szCs w:val="24"/>
        </w:rPr>
      </w:pPr>
      <w:r w:rsidRPr="00262174">
        <w:rPr>
          <w:rFonts w:ascii="Times New Roman" w:hAnsi="Times New Roman" w:cs="Times New Roman"/>
          <w:sz w:val="24"/>
          <w:szCs w:val="24"/>
        </w:rPr>
        <w:t xml:space="preserve">Należyte zagospodarowania odpadów powstałych w czasie trwania robót. Podczas odbioru robót, Wykonawca zobowiązany jest przedstawić dokumenty, z których wynikał będzie sposób zagospodarowania odpadów (jeżeli takie wystąpią). Nie wywiązanie się z tego obowiązku skutkowało będzie, nie odebraniem ze strony inspektora nadzoru danego elementu robót.  </w:t>
      </w:r>
    </w:p>
    <w:p w:rsidR="00262174" w:rsidRPr="00262174" w:rsidRDefault="00262174" w:rsidP="00C16C36">
      <w:pPr>
        <w:spacing w:after="0"/>
        <w:jc w:val="center"/>
        <w:rPr>
          <w:rFonts w:ascii="Times New Roman" w:hAnsi="Times New Roman" w:cs="Times New Roman"/>
          <w:b/>
          <w:bCs/>
          <w:sz w:val="24"/>
          <w:szCs w:val="24"/>
        </w:rPr>
      </w:pPr>
      <w:r w:rsidRPr="00262174">
        <w:rPr>
          <w:rFonts w:ascii="Times New Roman" w:hAnsi="Times New Roman" w:cs="Times New Roman"/>
          <w:b/>
          <w:bCs/>
          <w:sz w:val="24"/>
          <w:szCs w:val="24"/>
        </w:rPr>
        <w:t>§ 4</w:t>
      </w:r>
    </w:p>
    <w:p w:rsidR="00262174" w:rsidRPr="00262174" w:rsidRDefault="00262174" w:rsidP="00C16C36">
      <w:pPr>
        <w:spacing w:after="0"/>
        <w:jc w:val="center"/>
        <w:rPr>
          <w:rFonts w:ascii="Times New Roman" w:hAnsi="Times New Roman" w:cs="Times New Roman"/>
          <w:sz w:val="24"/>
          <w:szCs w:val="24"/>
        </w:rPr>
      </w:pPr>
      <w:r w:rsidRPr="00262174">
        <w:rPr>
          <w:rFonts w:ascii="Times New Roman" w:hAnsi="Times New Roman" w:cs="Times New Roman"/>
          <w:b/>
          <w:bCs/>
          <w:sz w:val="24"/>
          <w:szCs w:val="24"/>
        </w:rPr>
        <w:t>UBEZPIECZENIA</w:t>
      </w:r>
    </w:p>
    <w:p w:rsidR="00262174" w:rsidRPr="00C16C36" w:rsidRDefault="00262174" w:rsidP="007E22AE">
      <w:pPr>
        <w:spacing w:after="0" w:line="240" w:lineRule="auto"/>
        <w:jc w:val="both"/>
        <w:rPr>
          <w:rFonts w:ascii="Times New Roman" w:hAnsi="Times New Roman" w:cs="Times New Roman"/>
          <w:sz w:val="24"/>
          <w:szCs w:val="24"/>
        </w:rPr>
      </w:pPr>
      <w:r w:rsidRPr="00262174">
        <w:rPr>
          <w:rFonts w:ascii="Times New Roman" w:hAnsi="Times New Roman" w:cs="Times New Roman"/>
          <w:sz w:val="24"/>
          <w:szCs w:val="24"/>
        </w:rPr>
        <w:t xml:space="preserve">Wykonawca ponosi odpowiedzialność za realizowany przez siebie przedmiot umowy oraz materiały i urządzenia mu powierzone, od chwili przejęcia placu budowy do dnia przekazania robót protokołem końcowego odbioru. </w:t>
      </w:r>
    </w:p>
    <w:p w:rsidR="00262174" w:rsidRPr="00262174" w:rsidRDefault="00262174" w:rsidP="007E22AE">
      <w:pPr>
        <w:spacing w:after="0" w:line="240" w:lineRule="auto"/>
        <w:jc w:val="center"/>
        <w:rPr>
          <w:rFonts w:ascii="Times New Roman" w:hAnsi="Times New Roman" w:cs="Times New Roman"/>
          <w:b/>
          <w:bCs/>
          <w:sz w:val="24"/>
          <w:szCs w:val="24"/>
        </w:rPr>
      </w:pPr>
      <w:r w:rsidRPr="00262174">
        <w:rPr>
          <w:rFonts w:ascii="Times New Roman" w:hAnsi="Times New Roman" w:cs="Times New Roman"/>
          <w:b/>
          <w:bCs/>
          <w:sz w:val="24"/>
          <w:szCs w:val="24"/>
        </w:rPr>
        <w:t>§ 5</w:t>
      </w:r>
    </w:p>
    <w:p w:rsidR="00262174" w:rsidRPr="00262174" w:rsidRDefault="00262174" w:rsidP="00C16C36">
      <w:pPr>
        <w:spacing w:after="0"/>
        <w:jc w:val="center"/>
        <w:rPr>
          <w:rFonts w:ascii="Times New Roman" w:hAnsi="Times New Roman" w:cs="Times New Roman"/>
          <w:b/>
          <w:bCs/>
          <w:sz w:val="24"/>
          <w:szCs w:val="24"/>
        </w:rPr>
      </w:pPr>
      <w:r w:rsidRPr="00262174">
        <w:rPr>
          <w:rFonts w:ascii="Times New Roman" w:hAnsi="Times New Roman" w:cs="Times New Roman"/>
          <w:b/>
          <w:bCs/>
          <w:sz w:val="24"/>
          <w:szCs w:val="24"/>
        </w:rPr>
        <w:t xml:space="preserve">ZASADY ZLECANIA ROBÓT PODWYKONAWCOM </w:t>
      </w:r>
    </w:p>
    <w:p w:rsidR="00262174" w:rsidRPr="00262174" w:rsidRDefault="00262174" w:rsidP="004C773D">
      <w:pPr>
        <w:pStyle w:val="Akapitzlist"/>
        <w:numPr>
          <w:ilvl w:val="0"/>
          <w:numId w:val="39"/>
        </w:numPr>
        <w:suppressAutoHyphens w:val="0"/>
        <w:ind w:left="426" w:hanging="426"/>
        <w:rPr>
          <w:lang w:eastAsia="pl-PL"/>
        </w:rPr>
      </w:pPr>
      <w:r w:rsidRPr="00262174">
        <w:rPr>
          <w:lang w:eastAsia="pl-PL"/>
        </w:rPr>
        <w:t>Wykonawca może powierzyć Podwykonawcom wykonanie części przedmiotu umowy.</w:t>
      </w:r>
    </w:p>
    <w:p w:rsidR="00262174" w:rsidRPr="00262174" w:rsidRDefault="00262174" w:rsidP="004C773D">
      <w:pPr>
        <w:pStyle w:val="Akapitzlist"/>
        <w:numPr>
          <w:ilvl w:val="0"/>
          <w:numId w:val="39"/>
        </w:numPr>
        <w:suppressAutoHyphens w:val="0"/>
        <w:ind w:left="426" w:hanging="426"/>
        <w:jc w:val="both"/>
        <w:rPr>
          <w:lang w:eastAsia="pl-PL"/>
        </w:rPr>
      </w:pPr>
      <w:r w:rsidRPr="00262174">
        <w:rPr>
          <w:lang w:eastAsia="pl-PL"/>
        </w:rPr>
        <w:t xml:space="preserve">Wykonawca jest zobowiązany do przedłożenia Zamawiającemu projektów umów                         </w:t>
      </w:r>
      <w:r>
        <w:rPr>
          <w:lang w:eastAsia="pl-PL"/>
        </w:rPr>
        <w:t xml:space="preserve">             </w:t>
      </w:r>
      <w:r w:rsidRPr="00262174">
        <w:rPr>
          <w:lang w:eastAsia="pl-PL"/>
        </w:rPr>
        <w:t>o podwykonawstwo, których przedmiotem są roboty budowlane, a także projektów ich zmian, oraz poświadczonych za zgodność z oryginałem kopii zawartych umów o podwykonawstwo, których przedmiotem są roboty budowlane, i ich zmian.</w:t>
      </w:r>
    </w:p>
    <w:p w:rsidR="00262174" w:rsidRPr="00262174" w:rsidRDefault="00262174" w:rsidP="004C773D">
      <w:pPr>
        <w:pStyle w:val="Akapitzlist"/>
        <w:numPr>
          <w:ilvl w:val="0"/>
          <w:numId w:val="39"/>
        </w:numPr>
        <w:suppressAutoHyphens w:val="0"/>
        <w:ind w:left="426" w:hanging="426"/>
        <w:jc w:val="both"/>
        <w:rPr>
          <w:lang w:eastAsia="pl-PL"/>
        </w:rPr>
      </w:pPr>
      <w:r w:rsidRPr="00262174">
        <w:rPr>
          <w:lang w:eastAsia="pl-PL"/>
        </w:rPr>
        <w:t xml:space="preserve">Wykonawca jest zobowiązany do przedłożenia Zamawiającemu poświadczonej za zgodność </w:t>
      </w:r>
      <w:r w:rsidRPr="00262174">
        <w:rPr>
          <w:lang w:eastAsia="pl-PL"/>
        </w:rPr>
        <w:br/>
        <w:t xml:space="preserve">z oryginałem kopii zawartych wyłącznie przez Wykonawcę umów o podwykonawstwo, których </w:t>
      </w:r>
      <w:r w:rsidRPr="00262174">
        <w:rPr>
          <w:lang w:eastAsia="pl-PL"/>
        </w:rPr>
        <w:lastRenderedPageBreak/>
        <w:t>przedmiotem są dostawy lub usługi, oraz ich zmian, zawart</w:t>
      </w:r>
      <w:r>
        <w:rPr>
          <w:lang w:eastAsia="pl-PL"/>
        </w:rPr>
        <w:t xml:space="preserve">ych w związku  </w:t>
      </w:r>
      <w:r w:rsidRPr="00262174">
        <w:rPr>
          <w:lang w:eastAsia="pl-PL"/>
        </w:rPr>
        <w:t>z umowami, których przedmiotem są roboty budowlane (tj. w zakresie określonym w §1 ust.1).</w:t>
      </w:r>
    </w:p>
    <w:p w:rsidR="00262174" w:rsidRPr="00262174" w:rsidRDefault="00262174" w:rsidP="004C773D">
      <w:pPr>
        <w:pStyle w:val="Akapitzlist"/>
        <w:numPr>
          <w:ilvl w:val="0"/>
          <w:numId w:val="39"/>
        </w:numPr>
        <w:suppressAutoHyphens w:val="0"/>
        <w:ind w:left="426" w:hanging="426"/>
        <w:jc w:val="both"/>
        <w:rPr>
          <w:lang w:eastAsia="pl-PL"/>
        </w:rPr>
      </w:pPr>
      <w:r w:rsidRPr="00262174">
        <w:rPr>
          <w:lang w:eastAsia="pl-PL"/>
        </w:rPr>
        <w:t>W terminie 14 dni od dnia otrzymania dokumentów, o których mowa w ust. 2 lub 3, Zamawiający zgłosi zastrzeżenia do projektów umów o podwykonawstwo, których przedmiotem są roboty budowlane, i do projektów ich zmiany lub sprze</w:t>
      </w:r>
      <w:r>
        <w:rPr>
          <w:lang w:eastAsia="pl-PL"/>
        </w:rPr>
        <w:t xml:space="preserve">ciw do umów </w:t>
      </w:r>
      <w:r w:rsidRPr="00262174">
        <w:rPr>
          <w:lang w:eastAsia="pl-PL"/>
        </w:rPr>
        <w:t>o podwykonawstwo, i do ich zmian.</w:t>
      </w:r>
    </w:p>
    <w:p w:rsidR="00262174" w:rsidRPr="00262174" w:rsidRDefault="00262174" w:rsidP="004C773D">
      <w:pPr>
        <w:pStyle w:val="Akapitzlist"/>
        <w:numPr>
          <w:ilvl w:val="0"/>
          <w:numId w:val="39"/>
        </w:numPr>
        <w:suppressAutoHyphens w:val="0"/>
        <w:ind w:left="426" w:hanging="426"/>
        <w:jc w:val="both"/>
        <w:rPr>
          <w:lang w:eastAsia="pl-PL"/>
        </w:rPr>
      </w:pPr>
      <w:r w:rsidRPr="00262174">
        <w:rPr>
          <w:lang w:eastAsia="pl-PL"/>
        </w:rPr>
        <w:t xml:space="preserve">Przedstawiony przez Wykonawcę Zamawiającemu do akceptacji projekt umowy lub umowa </w:t>
      </w:r>
      <w:r w:rsidRPr="00262174">
        <w:rPr>
          <w:lang w:eastAsia="pl-PL"/>
        </w:rPr>
        <w:br/>
        <w:t>z Podwykonawcą musi zawierać regulacje zbieżne i niesprzeczne z postanowieniami niniejszej Umowy zawartej pomiędzy Zamawiającym a Wykonawcą oraz określać w szczególności:</w:t>
      </w:r>
    </w:p>
    <w:p w:rsidR="00262174" w:rsidRPr="00262174" w:rsidRDefault="00262174" w:rsidP="004C773D">
      <w:pPr>
        <w:pStyle w:val="Akapitzlist"/>
        <w:numPr>
          <w:ilvl w:val="0"/>
          <w:numId w:val="40"/>
        </w:numPr>
        <w:suppressAutoHyphens w:val="0"/>
        <w:jc w:val="both"/>
        <w:rPr>
          <w:lang w:eastAsia="pl-PL"/>
        </w:rPr>
      </w:pPr>
      <w:r w:rsidRPr="00262174">
        <w:rPr>
          <w:lang w:eastAsia="pl-PL"/>
        </w:rPr>
        <w:t>zakres przedmiotu umowy powierzony Podwykonawcy,</w:t>
      </w:r>
    </w:p>
    <w:p w:rsidR="00262174" w:rsidRPr="00262174" w:rsidRDefault="00262174" w:rsidP="004C773D">
      <w:pPr>
        <w:pStyle w:val="Akapitzlist"/>
        <w:numPr>
          <w:ilvl w:val="0"/>
          <w:numId w:val="40"/>
        </w:numPr>
        <w:suppressAutoHyphens w:val="0"/>
        <w:jc w:val="both"/>
        <w:rPr>
          <w:lang w:eastAsia="pl-PL"/>
        </w:rPr>
      </w:pPr>
      <w:r w:rsidRPr="00262174">
        <w:rPr>
          <w:lang w:eastAsia="pl-PL"/>
        </w:rPr>
        <w:t>zasady odbiorów części przedmiotu umowy wykonanych przez Podwykonawcę,</w:t>
      </w:r>
    </w:p>
    <w:p w:rsidR="00262174" w:rsidRPr="00262174" w:rsidRDefault="00262174" w:rsidP="004C773D">
      <w:pPr>
        <w:pStyle w:val="Akapitzlist"/>
        <w:numPr>
          <w:ilvl w:val="0"/>
          <w:numId w:val="40"/>
        </w:numPr>
        <w:suppressAutoHyphens w:val="0"/>
        <w:jc w:val="both"/>
        <w:rPr>
          <w:lang w:eastAsia="pl-PL"/>
        </w:rPr>
      </w:pPr>
      <w:r w:rsidRPr="00262174">
        <w:rPr>
          <w:lang w:eastAsia="pl-PL"/>
        </w:rPr>
        <w:t>wysokość i podstawę zapłaty przez Wykonawcę wynagrodzenia dla Podwykonawcy,</w:t>
      </w:r>
    </w:p>
    <w:p w:rsidR="00262174" w:rsidRPr="00262174" w:rsidRDefault="00262174" w:rsidP="004C773D">
      <w:pPr>
        <w:pStyle w:val="Akapitzlist"/>
        <w:numPr>
          <w:ilvl w:val="0"/>
          <w:numId w:val="40"/>
        </w:numPr>
        <w:suppressAutoHyphens w:val="0"/>
        <w:jc w:val="both"/>
        <w:rPr>
          <w:lang w:eastAsia="pl-PL"/>
        </w:rPr>
      </w:pPr>
      <w:r w:rsidRPr="00262174">
        <w:rPr>
          <w:lang w:eastAsia="pl-PL"/>
        </w:rPr>
        <w:t>termin zapłaty wynagrodzenia Podwykonawcy lub dalszemu Podwykonawcy, który nie może być dłuższy niż 30 dni od dnia doręczenia Wykonawcy, Podwykonawcy lub dalszemu Podwykonawcy faktury lub rachunku, potwierdzających wykonanie zleconej Podwykonawcy lub dalszemu Podwykonawcy dostawy, usługi lub roboty budowlanej,</w:t>
      </w:r>
    </w:p>
    <w:p w:rsidR="00262174" w:rsidRPr="00262174" w:rsidRDefault="00262174" w:rsidP="004C773D">
      <w:pPr>
        <w:pStyle w:val="Akapitzlist"/>
        <w:numPr>
          <w:ilvl w:val="0"/>
          <w:numId w:val="40"/>
        </w:numPr>
        <w:suppressAutoHyphens w:val="0"/>
        <w:jc w:val="both"/>
        <w:rPr>
          <w:lang w:eastAsia="pl-PL"/>
        </w:rPr>
      </w:pPr>
      <w:r w:rsidRPr="00262174">
        <w:rPr>
          <w:lang w:eastAsia="pl-PL"/>
        </w:rPr>
        <w:t>tryb zatrudnienia dalszych Podwykonawców,</w:t>
      </w:r>
    </w:p>
    <w:p w:rsidR="00262174" w:rsidRPr="00262174" w:rsidRDefault="00262174" w:rsidP="004C773D">
      <w:pPr>
        <w:pStyle w:val="Akapitzlist"/>
        <w:numPr>
          <w:ilvl w:val="0"/>
          <w:numId w:val="40"/>
        </w:numPr>
        <w:suppressAutoHyphens w:val="0"/>
        <w:jc w:val="both"/>
        <w:rPr>
          <w:lang w:eastAsia="pl-PL"/>
        </w:rPr>
      </w:pPr>
      <w:r w:rsidRPr="00262174">
        <w:rPr>
          <w:lang w:eastAsia="pl-PL"/>
        </w:rPr>
        <w:t>podstawy zapłaty wynagrodzenia dalszym Podwykonawcom,</w:t>
      </w:r>
    </w:p>
    <w:p w:rsidR="00262174" w:rsidRPr="00262174" w:rsidRDefault="00262174" w:rsidP="004C773D">
      <w:pPr>
        <w:pStyle w:val="Akapitzlist"/>
        <w:numPr>
          <w:ilvl w:val="0"/>
          <w:numId w:val="40"/>
        </w:numPr>
        <w:suppressAutoHyphens w:val="0"/>
        <w:jc w:val="both"/>
        <w:rPr>
          <w:lang w:eastAsia="pl-PL"/>
        </w:rPr>
      </w:pPr>
      <w:r w:rsidRPr="00262174">
        <w:rPr>
          <w:lang w:eastAsia="pl-PL"/>
        </w:rPr>
        <w:t>wymaganą treść umowy zawieranej z dalszymi Podwykonawcami,</w:t>
      </w:r>
    </w:p>
    <w:p w:rsidR="00262174" w:rsidRPr="00262174" w:rsidRDefault="00262174" w:rsidP="004C773D">
      <w:pPr>
        <w:pStyle w:val="Akapitzlist"/>
        <w:numPr>
          <w:ilvl w:val="0"/>
          <w:numId w:val="40"/>
        </w:numPr>
        <w:suppressAutoHyphens w:val="0"/>
        <w:jc w:val="both"/>
        <w:rPr>
          <w:lang w:eastAsia="pl-PL"/>
        </w:rPr>
      </w:pPr>
      <w:r w:rsidRPr="00262174">
        <w:rPr>
          <w:lang w:eastAsia="pl-PL"/>
        </w:rPr>
        <w:t>uprawnienie Zamawiającego i Wykonawcy do zapłaty Podwykonawcy i dalszym Podwykonawcom wynagrodzenia.</w:t>
      </w:r>
    </w:p>
    <w:p w:rsidR="00262174" w:rsidRPr="00262174" w:rsidRDefault="00262174" w:rsidP="00C554A3">
      <w:pPr>
        <w:jc w:val="both"/>
        <w:rPr>
          <w:rFonts w:ascii="Times New Roman" w:hAnsi="Times New Roman" w:cs="Times New Roman"/>
          <w:sz w:val="24"/>
          <w:szCs w:val="24"/>
          <w:lang w:eastAsia="pl-PL"/>
        </w:rPr>
      </w:pPr>
      <w:r w:rsidRPr="00262174">
        <w:rPr>
          <w:rFonts w:ascii="Times New Roman" w:hAnsi="Times New Roman" w:cs="Times New Roman"/>
          <w:sz w:val="24"/>
          <w:szCs w:val="24"/>
          <w:lang w:eastAsia="pl-PL"/>
        </w:rPr>
        <w:t xml:space="preserve">W razie wprowadzenia do umowy Wykonawcy z Podwykonawcą klauzuli zakazującej dalszego podwykonawstwa postanowień wymienionych w </w:t>
      </w:r>
      <w:r w:rsidR="00C554A3">
        <w:rPr>
          <w:rFonts w:ascii="Times New Roman" w:hAnsi="Times New Roman" w:cs="Times New Roman"/>
          <w:sz w:val="24"/>
          <w:szCs w:val="24"/>
          <w:lang w:eastAsia="pl-PL"/>
        </w:rPr>
        <w:t xml:space="preserve">pkt 5 - 8 nie stosuje się, jako </w:t>
      </w:r>
      <w:r w:rsidRPr="00262174">
        <w:rPr>
          <w:rFonts w:ascii="Times New Roman" w:hAnsi="Times New Roman" w:cs="Times New Roman"/>
          <w:sz w:val="24"/>
          <w:szCs w:val="24"/>
          <w:lang w:eastAsia="pl-PL"/>
        </w:rPr>
        <w:t>bezprzedmiotowych.</w:t>
      </w:r>
    </w:p>
    <w:p w:rsidR="00262174" w:rsidRPr="00262174" w:rsidRDefault="00262174" w:rsidP="004C773D">
      <w:pPr>
        <w:pStyle w:val="Akapitzlist"/>
        <w:numPr>
          <w:ilvl w:val="0"/>
          <w:numId w:val="39"/>
        </w:numPr>
        <w:suppressAutoHyphens w:val="0"/>
        <w:ind w:left="426" w:hanging="426"/>
        <w:jc w:val="both"/>
        <w:rPr>
          <w:lang w:eastAsia="pl-PL"/>
        </w:rPr>
      </w:pPr>
      <w:r w:rsidRPr="00262174">
        <w:rPr>
          <w:lang w:eastAsia="pl-PL"/>
        </w:rPr>
        <w:t>Nie złożenie przez Zamawiającego sprzeciwu lub zastrzeżeń do przedstawionych przez Wykonawcę umów z Podwykonawcą lub ich projektu w terminie 14 dni od daty przedstawienia przez Wykonawcę umowy lub jej projektu uważa się za ich akceptację przez Zamawiającego.</w:t>
      </w:r>
    </w:p>
    <w:p w:rsidR="00262174" w:rsidRPr="00262174" w:rsidRDefault="00262174" w:rsidP="004C773D">
      <w:pPr>
        <w:pStyle w:val="Akapitzlist"/>
        <w:numPr>
          <w:ilvl w:val="0"/>
          <w:numId w:val="39"/>
        </w:numPr>
        <w:suppressAutoHyphens w:val="0"/>
        <w:ind w:left="426" w:hanging="426"/>
        <w:jc w:val="both"/>
        <w:rPr>
          <w:lang w:eastAsia="pl-PL"/>
        </w:rPr>
      </w:pPr>
      <w:r w:rsidRPr="00262174">
        <w:rPr>
          <w:lang w:eastAsia="pl-PL"/>
        </w:rPr>
        <w:t>Zamawiający ma prawo w uzasadnionych wypadkach zgłosić zastrzeżenia lub sprzeciw (odmówić wyrażenia zgody) co do wykonywania części przedmiotu umowy przez wskazanego przez Wykonawcę Podwykonawcę lub dalszych Podwykonawców.</w:t>
      </w:r>
    </w:p>
    <w:p w:rsidR="00262174" w:rsidRPr="00262174" w:rsidRDefault="00262174" w:rsidP="004C773D">
      <w:pPr>
        <w:pStyle w:val="Akapitzlist"/>
        <w:numPr>
          <w:ilvl w:val="0"/>
          <w:numId w:val="39"/>
        </w:numPr>
        <w:suppressAutoHyphens w:val="0"/>
        <w:ind w:left="426" w:hanging="426"/>
        <w:jc w:val="both"/>
        <w:rPr>
          <w:lang w:eastAsia="pl-PL"/>
        </w:rPr>
      </w:pPr>
      <w:r w:rsidRPr="00262174">
        <w:rPr>
          <w:lang w:eastAsia="pl-PL"/>
        </w:rPr>
        <w:t>Wykonawca może zawrzeć umowę z Podwykonawcą wyłącznie w formi</w:t>
      </w:r>
      <w:r>
        <w:rPr>
          <w:lang w:eastAsia="pl-PL"/>
        </w:rPr>
        <w:t xml:space="preserve">e pisemnej </w:t>
      </w:r>
      <w:r w:rsidRPr="00262174">
        <w:rPr>
          <w:lang w:eastAsia="pl-PL"/>
        </w:rPr>
        <w:t xml:space="preserve">i w </w:t>
      </w:r>
      <w:r w:rsidRPr="00262174">
        <w:rPr>
          <w:sz w:val="22"/>
          <w:szCs w:val="22"/>
          <w:lang w:eastAsia="pl-PL"/>
        </w:rPr>
        <w:t xml:space="preserve">brzmieniu </w:t>
      </w:r>
      <w:r w:rsidRPr="00262174">
        <w:rPr>
          <w:lang w:eastAsia="pl-PL"/>
        </w:rPr>
        <w:t>zgodnym z ust. 5.</w:t>
      </w:r>
    </w:p>
    <w:p w:rsidR="00262174" w:rsidRPr="00262174" w:rsidRDefault="00262174" w:rsidP="004C773D">
      <w:pPr>
        <w:pStyle w:val="Akapitzlist"/>
        <w:numPr>
          <w:ilvl w:val="0"/>
          <w:numId w:val="39"/>
        </w:numPr>
        <w:suppressAutoHyphens w:val="0"/>
        <w:ind w:left="426" w:hanging="426"/>
        <w:jc w:val="both"/>
        <w:rPr>
          <w:lang w:eastAsia="pl-PL"/>
        </w:rPr>
      </w:pPr>
      <w:r w:rsidRPr="00262174">
        <w:rPr>
          <w:lang w:eastAsia="pl-PL"/>
        </w:rPr>
        <w:t>Wykonawca odpowiada wobec Zamawiającego za spójność postanowień umowy zawartej</w:t>
      </w:r>
      <w:r w:rsidRPr="00262174">
        <w:rPr>
          <w:lang w:eastAsia="pl-PL"/>
        </w:rPr>
        <w:br/>
        <w:t>z Podwykonawcą z niniejszą umową i ponosi ryzyko zaistniałych niezgodności. Strony stwierdzają, że brak zastrzeżeń lub sprzeciwu Zamawiającego co do umowy z Podwykonawcą nie zwalnia Wykonawcy z odpowiedzialności wobec Zamawiającego.</w:t>
      </w:r>
    </w:p>
    <w:p w:rsidR="00262174" w:rsidRPr="00262174" w:rsidRDefault="00262174" w:rsidP="004C773D">
      <w:pPr>
        <w:pStyle w:val="Akapitzlist"/>
        <w:numPr>
          <w:ilvl w:val="0"/>
          <w:numId w:val="39"/>
        </w:numPr>
        <w:suppressAutoHyphens w:val="0"/>
        <w:ind w:left="426" w:hanging="426"/>
        <w:jc w:val="both"/>
        <w:rPr>
          <w:lang w:eastAsia="pl-PL"/>
        </w:rPr>
      </w:pPr>
      <w:r w:rsidRPr="00262174">
        <w:rPr>
          <w:lang w:eastAsia="pl-PL"/>
        </w:rPr>
        <w:t xml:space="preserve">Niewykonanie lub nienależyte wykonanie przez Podwykonawcę części przedmiotu umowy upoważnia Zamawiającego do żądania od Wykonawcy odsunięcia Podwykonawcy od realizacji robót w sposób stały lub czasowy. Wykonawca zobowiązany jest stosownie do zaistniałych okoliczności bezzwłocznie rozwiązać lub zmienić umowę zawartą z Podwykonawcą. </w:t>
      </w:r>
      <w:r w:rsidRPr="00262174">
        <w:rPr>
          <w:lang w:eastAsia="pl-PL"/>
        </w:rPr>
        <w:br/>
        <w:t xml:space="preserve">W sytuacji powyższej Wykonawca realizuje roboty samodzielnie lub powierza je z </w:t>
      </w:r>
      <w:proofErr w:type="spellStart"/>
      <w:r w:rsidRPr="00262174">
        <w:rPr>
          <w:lang w:eastAsia="pl-PL"/>
        </w:rPr>
        <w:t>zachowa-niem</w:t>
      </w:r>
      <w:proofErr w:type="spellEnd"/>
      <w:r w:rsidRPr="00262174">
        <w:rPr>
          <w:lang w:eastAsia="pl-PL"/>
        </w:rPr>
        <w:t xml:space="preserve"> trybu określonego powyżej innemu Podwykonawcy.</w:t>
      </w:r>
    </w:p>
    <w:p w:rsidR="00262174" w:rsidRPr="00262174" w:rsidRDefault="00262174" w:rsidP="004C773D">
      <w:pPr>
        <w:pStyle w:val="Akapitzlist"/>
        <w:numPr>
          <w:ilvl w:val="0"/>
          <w:numId w:val="39"/>
        </w:numPr>
        <w:suppressAutoHyphens w:val="0"/>
        <w:ind w:left="426" w:hanging="426"/>
        <w:jc w:val="both"/>
        <w:rPr>
          <w:lang w:eastAsia="pl-PL"/>
        </w:rPr>
      </w:pPr>
      <w:r w:rsidRPr="00262174">
        <w:rPr>
          <w:lang w:eastAsia="pl-PL"/>
        </w:rPr>
        <w:t>Postanowienia ust. 1-10 stosuje się odpowiednio do zawierania umów z dalszymi Podwykonawcami.</w:t>
      </w:r>
    </w:p>
    <w:p w:rsidR="00262174" w:rsidRPr="00262174" w:rsidRDefault="00262174" w:rsidP="004C773D">
      <w:pPr>
        <w:pStyle w:val="Akapitzlist"/>
        <w:numPr>
          <w:ilvl w:val="0"/>
          <w:numId w:val="39"/>
        </w:numPr>
        <w:suppressAutoHyphens w:val="0"/>
        <w:ind w:left="426" w:hanging="426"/>
        <w:jc w:val="both"/>
        <w:rPr>
          <w:lang w:eastAsia="pl-PL"/>
        </w:rPr>
      </w:pPr>
      <w:r w:rsidRPr="00262174">
        <w:rPr>
          <w:lang w:eastAsia="pl-PL"/>
        </w:rPr>
        <w:t>Wykonawca wyraża zgodę i jest odpowiedzialny za to, by wszystkie uprawnienia przysługujące Zamawiającemu wobec Wykonawcy mogły być realizowane wobec Podwykonawcy i dalszych Podwykonawców, nawet jeżeli poszczególne postanowienia umowy nie stwierdzają tego wprost.</w:t>
      </w:r>
    </w:p>
    <w:p w:rsidR="00262174" w:rsidRPr="00262174" w:rsidRDefault="00262174" w:rsidP="004C773D">
      <w:pPr>
        <w:pStyle w:val="Akapitzlist"/>
        <w:numPr>
          <w:ilvl w:val="0"/>
          <w:numId w:val="39"/>
        </w:numPr>
        <w:suppressAutoHyphens w:val="0"/>
        <w:ind w:left="426" w:hanging="426"/>
        <w:jc w:val="both"/>
        <w:rPr>
          <w:lang w:eastAsia="pl-PL"/>
        </w:rPr>
      </w:pPr>
      <w:r w:rsidRPr="00262174">
        <w:rPr>
          <w:lang w:eastAsia="pl-PL"/>
        </w:rPr>
        <w:t>Jeżeli zmiana albo rezygnacja z Podwykonawcy dotyczy podmiotu, na którego zasoby Wykonawca powoływał się, na zasadach określonych w art. 26 ust. 2b, w celu wykazania spełniania warunków udziału w postępowaniu, o których mowa w art. 22 ust. 1, Wykonawca jest obowiązany wykazać Zamawiającemu, iż proponowany inny Podwykonawca lub sam Wykonawca samodzielnie spełnia je w stopniu nie mniejszym niż wymagany w trakcie postępowania o udzielenie zamówienia.</w:t>
      </w:r>
    </w:p>
    <w:p w:rsidR="00BE1ED3" w:rsidRDefault="00262174" w:rsidP="00BE1ED3">
      <w:pPr>
        <w:pStyle w:val="Akapitzlist"/>
        <w:numPr>
          <w:ilvl w:val="0"/>
          <w:numId w:val="39"/>
        </w:numPr>
        <w:suppressAutoHyphens w:val="0"/>
        <w:ind w:left="426" w:hanging="426"/>
        <w:jc w:val="both"/>
        <w:rPr>
          <w:lang w:eastAsia="pl-PL"/>
        </w:rPr>
      </w:pPr>
      <w:r w:rsidRPr="00262174">
        <w:rPr>
          <w:lang w:eastAsia="pl-PL"/>
        </w:rPr>
        <w:lastRenderedPageBreak/>
        <w:t xml:space="preserve">W zakresie nieuregulowanym w niniejszej umowie, do stosunków między Zamawiającym,  </w:t>
      </w:r>
      <w:r w:rsidRPr="00262174">
        <w:rPr>
          <w:lang w:eastAsia="pl-PL"/>
        </w:rPr>
        <w:br/>
        <w:t>a Wykonawcą, Podwykonawcami i dalszymi Podwykonawcami stosuje się przepisy ustawy – Prawo zamówień publicznych, a w szczególności art. 143a–143d tej ustawy.</w:t>
      </w:r>
    </w:p>
    <w:p w:rsidR="00BE1ED3" w:rsidRPr="000912E8" w:rsidRDefault="00BE1ED3" w:rsidP="00BE1ED3">
      <w:pPr>
        <w:pStyle w:val="Akapitzlist"/>
        <w:suppressAutoHyphens w:val="0"/>
        <w:ind w:left="426"/>
        <w:jc w:val="both"/>
        <w:rPr>
          <w:sz w:val="12"/>
          <w:szCs w:val="12"/>
          <w:lang w:eastAsia="pl-PL"/>
        </w:rPr>
      </w:pPr>
    </w:p>
    <w:p w:rsidR="007776D3" w:rsidRPr="00715CDB" w:rsidRDefault="007776D3" w:rsidP="00C16C36">
      <w:pPr>
        <w:tabs>
          <w:tab w:val="left" w:pos="360"/>
        </w:tabs>
        <w:spacing w:after="0"/>
        <w:ind w:left="360"/>
        <w:jc w:val="center"/>
        <w:rPr>
          <w:rFonts w:ascii="Times New Roman" w:hAnsi="Times New Roman" w:cs="Times New Roman"/>
          <w:b/>
          <w:bCs/>
          <w:sz w:val="16"/>
          <w:szCs w:val="16"/>
        </w:rPr>
      </w:pPr>
    </w:p>
    <w:p w:rsidR="00262174" w:rsidRPr="00262174" w:rsidRDefault="00262174" w:rsidP="00C16C36">
      <w:pPr>
        <w:tabs>
          <w:tab w:val="left" w:pos="360"/>
        </w:tabs>
        <w:spacing w:after="0"/>
        <w:ind w:left="360"/>
        <w:jc w:val="center"/>
        <w:rPr>
          <w:rFonts w:ascii="Times New Roman" w:hAnsi="Times New Roman" w:cs="Times New Roman"/>
          <w:b/>
          <w:bCs/>
          <w:sz w:val="24"/>
          <w:szCs w:val="24"/>
        </w:rPr>
      </w:pPr>
      <w:r w:rsidRPr="00262174">
        <w:rPr>
          <w:rFonts w:ascii="Times New Roman" w:hAnsi="Times New Roman" w:cs="Times New Roman"/>
          <w:b/>
          <w:bCs/>
          <w:sz w:val="24"/>
          <w:szCs w:val="24"/>
        </w:rPr>
        <w:t>§ 6</w:t>
      </w:r>
    </w:p>
    <w:p w:rsidR="00262174" w:rsidRPr="00262174" w:rsidRDefault="00262174" w:rsidP="00C16C36">
      <w:pPr>
        <w:spacing w:after="0"/>
        <w:jc w:val="center"/>
        <w:rPr>
          <w:rFonts w:ascii="Times New Roman" w:hAnsi="Times New Roman" w:cs="Times New Roman"/>
          <w:b/>
          <w:bCs/>
          <w:sz w:val="24"/>
          <w:szCs w:val="24"/>
        </w:rPr>
      </w:pPr>
      <w:r w:rsidRPr="00262174">
        <w:rPr>
          <w:rFonts w:ascii="Times New Roman" w:hAnsi="Times New Roman" w:cs="Times New Roman"/>
          <w:b/>
          <w:bCs/>
          <w:sz w:val="24"/>
          <w:szCs w:val="24"/>
        </w:rPr>
        <w:t>PRZEDSTAWICIELE STRON NA BUDOWIE</w:t>
      </w:r>
    </w:p>
    <w:p w:rsidR="00262174" w:rsidRPr="00262174" w:rsidRDefault="00262174" w:rsidP="004C773D">
      <w:pPr>
        <w:numPr>
          <w:ilvl w:val="0"/>
          <w:numId w:val="16"/>
        </w:numPr>
        <w:tabs>
          <w:tab w:val="left" w:pos="375"/>
        </w:tabs>
        <w:suppressAutoHyphens/>
        <w:spacing w:after="0" w:line="240" w:lineRule="auto"/>
        <w:jc w:val="both"/>
        <w:rPr>
          <w:rFonts w:ascii="Times New Roman" w:hAnsi="Times New Roman" w:cs="Times New Roman"/>
          <w:w w:val="92"/>
          <w:sz w:val="24"/>
          <w:szCs w:val="24"/>
        </w:rPr>
      </w:pPr>
      <w:r w:rsidRPr="00262174">
        <w:rPr>
          <w:rFonts w:ascii="Times New Roman" w:hAnsi="Times New Roman" w:cs="Times New Roman"/>
          <w:sz w:val="24"/>
          <w:szCs w:val="24"/>
        </w:rPr>
        <w:t xml:space="preserve">Przedstawicielami Zamawiającego w odniesieniu do robót objętych umową jest inspektor nadzoru: </w:t>
      </w:r>
      <w:r w:rsidRPr="00262174">
        <w:rPr>
          <w:rFonts w:ascii="Times New Roman" w:hAnsi="Times New Roman" w:cs="Times New Roman"/>
          <w:b/>
          <w:sz w:val="24"/>
          <w:szCs w:val="24"/>
        </w:rPr>
        <w:t>…………………………………………….., upraw. …………………...</w:t>
      </w:r>
    </w:p>
    <w:p w:rsidR="00262174" w:rsidRPr="00262174" w:rsidRDefault="00262174" w:rsidP="004C773D">
      <w:pPr>
        <w:numPr>
          <w:ilvl w:val="0"/>
          <w:numId w:val="16"/>
        </w:numPr>
        <w:tabs>
          <w:tab w:val="left" w:pos="375"/>
        </w:tabs>
        <w:suppressAutoHyphens/>
        <w:spacing w:after="0" w:line="240" w:lineRule="auto"/>
        <w:jc w:val="both"/>
        <w:rPr>
          <w:rFonts w:ascii="Times New Roman" w:hAnsi="Times New Roman" w:cs="Times New Roman"/>
          <w:w w:val="92"/>
          <w:sz w:val="24"/>
          <w:szCs w:val="24"/>
        </w:rPr>
      </w:pPr>
      <w:r w:rsidRPr="00262174">
        <w:rPr>
          <w:rFonts w:ascii="Times New Roman" w:hAnsi="Times New Roman" w:cs="Times New Roman"/>
          <w:sz w:val="24"/>
          <w:szCs w:val="24"/>
        </w:rPr>
        <w:t xml:space="preserve">Inspektor nadzoru działa w granicach umocowania określonego przepisami art. 12, ust.1, pkt 4 ustawy z dnia 07 lipca 1994 </w:t>
      </w:r>
      <w:r w:rsidRPr="00262174">
        <w:rPr>
          <w:rFonts w:ascii="Times New Roman" w:hAnsi="Times New Roman" w:cs="Times New Roman"/>
          <w:w w:val="92"/>
          <w:sz w:val="24"/>
          <w:szCs w:val="24"/>
        </w:rPr>
        <w:t>r</w:t>
      </w:r>
      <w:r w:rsidRPr="00262174">
        <w:rPr>
          <w:rFonts w:ascii="Times New Roman" w:hAnsi="Times New Roman" w:cs="Times New Roman"/>
          <w:sz w:val="24"/>
          <w:szCs w:val="24"/>
        </w:rPr>
        <w:t>. Prawo budowlane (Dz.U. z 2016 r. poz. 290)</w:t>
      </w:r>
      <w:r>
        <w:rPr>
          <w:rFonts w:ascii="Times New Roman" w:hAnsi="Times New Roman" w:cs="Times New Roman"/>
          <w:sz w:val="24"/>
          <w:szCs w:val="24"/>
        </w:rPr>
        <w:t xml:space="preserve"> </w:t>
      </w:r>
      <w:r w:rsidRPr="00262174">
        <w:rPr>
          <w:rFonts w:ascii="Times New Roman" w:hAnsi="Times New Roman" w:cs="Times New Roman"/>
          <w:sz w:val="24"/>
          <w:szCs w:val="24"/>
        </w:rPr>
        <w:t xml:space="preserve">z zastrzeżeniem, iż nie jest umocowany do samodzielnego podejmowania decyzji w zakresie robót dodatkowych, zamiennych lub koniecznych. </w:t>
      </w:r>
    </w:p>
    <w:p w:rsidR="00262174" w:rsidRPr="00262174" w:rsidRDefault="00262174" w:rsidP="004C773D">
      <w:pPr>
        <w:numPr>
          <w:ilvl w:val="0"/>
          <w:numId w:val="16"/>
        </w:numPr>
        <w:tabs>
          <w:tab w:val="left" w:pos="375"/>
        </w:tabs>
        <w:suppressAutoHyphens/>
        <w:spacing w:after="0" w:line="240" w:lineRule="auto"/>
        <w:jc w:val="both"/>
        <w:rPr>
          <w:rFonts w:ascii="Times New Roman" w:hAnsi="Times New Roman" w:cs="Times New Roman"/>
          <w:w w:val="92"/>
          <w:sz w:val="24"/>
          <w:szCs w:val="24"/>
        </w:rPr>
      </w:pPr>
      <w:r w:rsidRPr="00262174">
        <w:rPr>
          <w:rFonts w:ascii="Times New Roman" w:eastAsia="Calibri" w:hAnsi="Times New Roman" w:cs="Times New Roman"/>
          <w:sz w:val="24"/>
          <w:szCs w:val="24"/>
          <w:lang w:eastAsia="pl-PL"/>
        </w:rPr>
        <w:t xml:space="preserve">Decyzje w zakresie robót, o których mowa w ust. 2 podejmuje </w:t>
      </w:r>
      <w:r w:rsidRPr="00262174">
        <w:rPr>
          <w:rFonts w:ascii="Times New Roman" w:eastAsia="Calibri" w:hAnsi="Times New Roman" w:cs="Times New Roman"/>
          <w:b/>
          <w:bCs/>
          <w:sz w:val="24"/>
          <w:szCs w:val="24"/>
          <w:lang w:eastAsia="pl-PL"/>
        </w:rPr>
        <w:t>wyłącznie Zamawiający.</w:t>
      </w:r>
    </w:p>
    <w:p w:rsidR="00262174" w:rsidRPr="00262174" w:rsidRDefault="00262174" w:rsidP="004C773D">
      <w:pPr>
        <w:numPr>
          <w:ilvl w:val="0"/>
          <w:numId w:val="16"/>
        </w:numPr>
        <w:tabs>
          <w:tab w:val="left" w:pos="375"/>
        </w:tabs>
        <w:suppressAutoHyphens/>
        <w:spacing w:after="0" w:line="240" w:lineRule="auto"/>
        <w:jc w:val="both"/>
        <w:rPr>
          <w:rFonts w:ascii="Times New Roman" w:hAnsi="Times New Roman" w:cs="Times New Roman"/>
          <w:w w:val="92"/>
          <w:sz w:val="24"/>
          <w:szCs w:val="24"/>
        </w:rPr>
      </w:pPr>
      <w:r w:rsidRPr="00262174">
        <w:rPr>
          <w:rFonts w:ascii="Times New Roman" w:eastAsia="Calibri" w:hAnsi="Times New Roman" w:cs="Times New Roman"/>
          <w:sz w:val="24"/>
          <w:szCs w:val="24"/>
          <w:lang w:eastAsia="pl-PL"/>
        </w:rPr>
        <w:t>Wykonawca nie może żądać od Zamawiającego wynagrodzenia za roboty dodatkowe lub zamienne</w:t>
      </w:r>
      <w:r w:rsidRPr="00262174">
        <w:rPr>
          <w:rFonts w:ascii="Times New Roman" w:hAnsi="Times New Roman" w:cs="Times New Roman"/>
          <w:w w:val="92"/>
          <w:sz w:val="24"/>
          <w:szCs w:val="24"/>
        </w:rPr>
        <w:t xml:space="preserve"> </w:t>
      </w:r>
      <w:r w:rsidRPr="00262174">
        <w:rPr>
          <w:rFonts w:ascii="Times New Roman" w:eastAsia="Calibri" w:hAnsi="Times New Roman" w:cs="Times New Roman"/>
          <w:sz w:val="24"/>
          <w:szCs w:val="24"/>
          <w:lang w:eastAsia="pl-PL"/>
        </w:rPr>
        <w:t>zrealizowane przed terminem podjęcia decyzji, o której mowa w ust. 3 umowy.</w:t>
      </w:r>
    </w:p>
    <w:p w:rsidR="00262174" w:rsidRPr="00262174" w:rsidRDefault="00262174" w:rsidP="004C773D">
      <w:pPr>
        <w:numPr>
          <w:ilvl w:val="0"/>
          <w:numId w:val="16"/>
        </w:numPr>
        <w:tabs>
          <w:tab w:val="left" w:pos="375"/>
        </w:tabs>
        <w:suppressAutoHyphens/>
        <w:spacing w:after="0" w:line="240" w:lineRule="auto"/>
        <w:jc w:val="both"/>
        <w:rPr>
          <w:rFonts w:ascii="Times New Roman" w:hAnsi="Times New Roman" w:cs="Times New Roman"/>
          <w:w w:val="92"/>
          <w:sz w:val="24"/>
          <w:szCs w:val="24"/>
        </w:rPr>
      </w:pPr>
      <w:r w:rsidRPr="00262174">
        <w:rPr>
          <w:rFonts w:ascii="Times New Roman" w:eastAsia="Calibri" w:hAnsi="Times New Roman" w:cs="Times New Roman"/>
          <w:sz w:val="24"/>
          <w:szCs w:val="24"/>
          <w:lang w:eastAsia="pl-PL"/>
        </w:rPr>
        <w:t>Inspektor nadzoru nie ma prawa do zwolnienia Wykonawcy z wykonania jakichkolwiek zobowiązań</w:t>
      </w:r>
      <w:r w:rsidRPr="00262174">
        <w:rPr>
          <w:rFonts w:ascii="Times New Roman" w:hAnsi="Times New Roman" w:cs="Times New Roman"/>
          <w:w w:val="92"/>
          <w:sz w:val="24"/>
          <w:szCs w:val="24"/>
        </w:rPr>
        <w:t xml:space="preserve"> </w:t>
      </w:r>
      <w:r w:rsidRPr="00262174">
        <w:rPr>
          <w:rFonts w:ascii="Times New Roman" w:eastAsia="Calibri" w:hAnsi="Times New Roman" w:cs="Times New Roman"/>
          <w:sz w:val="24"/>
          <w:szCs w:val="24"/>
          <w:lang w:eastAsia="pl-PL"/>
        </w:rPr>
        <w:t>wynikających z niniejszej umowy.</w:t>
      </w:r>
    </w:p>
    <w:p w:rsidR="00262174" w:rsidRPr="00262174" w:rsidRDefault="00262174" w:rsidP="004C773D">
      <w:pPr>
        <w:numPr>
          <w:ilvl w:val="0"/>
          <w:numId w:val="16"/>
        </w:numPr>
        <w:tabs>
          <w:tab w:val="left" w:pos="375"/>
        </w:tabs>
        <w:suppressAutoHyphens/>
        <w:spacing w:after="0" w:line="240" w:lineRule="auto"/>
        <w:jc w:val="both"/>
        <w:rPr>
          <w:rFonts w:ascii="Times New Roman" w:hAnsi="Times New Roman" w:cs="Times New Roman"/>
          <w:w w:val="92"/>
          <w:sz w:val="24"/>
          <w:szCs w:val="24"/>
        </w:rPr>
      </w:pPr>
      <w:r w:rsidRPr="00262174">
        <w:rPr>
          <w:rFonts w:ascii="Times New Roman" w:hAnsi="Times New Roman" w:cs="Times New Roman"/>
          <w:sz w:val="24"/>
          <w:szCs w:val="24"/>
        </w:rPr>
        <w:t>Wykonawca ustanawia:</w:t>
      </w:r>
    </w:p>
    <w:p w:rsidR="008B26AE" w:rsidRPr="00783DF0" w:rsidRDefault="00262174" w:rsidP="00783DF0">
      <w:pPr>
        <w:pStyle w:val="Akapitzlist"/>
        <w:numPr>
          <w:ilvl w:val="0"/>
          <w:numId w:val="45"/>
        </w:numPr>
        <w:jc w:val="both"/>
        <w:rPr>
          <w:w w:val="92"/>
        </w:rPr>
      </w:pPr>
      <w:r w:rsidRPr="00262174">
        <w:t xml:space="preserve">kierownika budowy </w:t>
      </w:r>
      <w:r w:rsidRPr="00262174">
        <w:rPr>
          <w:w w:val="88"/>
        </w:rPr>
        <w:t xml:space="preserve">w </w:t>
      </w:r>
      <w:r w:rsidRPr="00262174">
        <w:t xml:space="preserve">osobie: </w:t>
      </w:r>
      <w:r w:rsidRPr="00262174">
        <w:rPr>
          <w:b/>
        </w:rPr>
        <w:t>………….………….</w:t>
      </w:r>
      <w:r w:rsidRPr="00262174">
        <w:rPr>
          <w:iCs/>
        </w:rPr>
        <w:t xml:space="preserve"> posiadającego uprawnienia budowlane                nr ……………...……. upoważniające do kierowania robotami bu</w:t>
      </w:r>
      <w:r w:rsidR="00783DF0">
        <w:rPr>
          <w:iCs/>
        </w:rPr>
        <w:t>dowlanymi w specjalności drogow</w:t>
      </w:r>
      <w:r>
        <w:rPr>
          <w:iCs/>
        </w:rPr>
        <w:t>ej</w:t>
      </w:r>
      <w:r w:rsidR="008D15F3">
        <w:rPr>
          <w:iCs/>
        </w:rPr>
        <w:t xml:space="preserve"> bez ograniczeń</w:t>
      </w:r>
      <w:r w:rsidRPr="00262174">
        <w:rPr>
          <w:iCs/>
        </w:rPr>
        <w:t>,</w:t>
      </w:r>
    </w:p>
    <w:p w:rsidR="00262174" w:rsidRPr="00262174" w:rsidRDefault="00262174" w:rsidP="004C773D">
      <w:pPr>
        <w:pStyle w:val="Akapitzlist"/>
        <w:numPr>
          <w:ilvl w:val="0"/>
          <w:numId w:val="45"/>
        </w:numPr>
        <w:jc w:val="both"/>
        <w:rPr>
          <w:w w:val="92"/>
        </w:rPr>
      </w:pPr>
      <w:r w:rsidRPr="00262174">
        <w:rPr>
          <w:iCs/>
        </w:rPr>
        <w:t xml:space="preserve">kierownika robót sanitarnych </w:t>
      </w:r>
      <w:r w:rsidRPr="00262174">
        <w:rPr>
          <w:w w:val="88"/>
        </w:rPr>
        <w:t xml:space="preserve">w </w:t>
      </w:r>
      <w:r w:rsidRPr="00262174">
        <w:t xml:space="preserve">osobie: </w:t>
      </w:r>
      <w:r w:rsidRPr="00262174">
        <w:rPr>
          <w:b/>
        </w:rPr>
        <w:t>…...………..</w:t>
      </w:r>
      <w:r w:rsidRPr="00262174">
        <w:rPr>
          <w:iCs/>
        </w:rPr>
        <w:t xml:space="preserve"> posiadającego uprawnienia budowlane nr ………………….. upoważniające do kierowania rob</w:t>
      </w:r>
      <w:r w:rsidR="004C773D">
        <w:rPr>
          <w:iCs/>
        </w:rPr>
        <w:t>otami budowlanymi</w:t>
      </w:r>
      <w:r w:rsidRPr="00262174">
        <w:rPr>
          <w:iCs/>
        </w:rPr>
        <w:t xml:space="preserve"> w specjalności instalacyjnej w zakresie sieci, instalacji i urządzeń cieplnych, wentylacyjnych, gazowych, wodociągowych i kanalizacyjnych,</w:t>
      </w:r>
    </w:p>
    <w:p w:rsidR="00262174" w:rsidRPr="00262174" w:rsidRDefault="00262174" w:rsidP="004C773D">
      <w:pPr>
        <w:numPr>
          <w:ilvl w:val="0"/>
          <w:numId w:val="16"/>
        </w:numPr>
        <w:tabs>
          <w:tab w:val="left" w:pos="375"/>
        </w:tabs>
        <w:suppressAutoHyphens/>
        <w:spacing w:after="0" w:line="240" w:lineRule="auto"/>
        <w:jc w:val="both"/>
        <w:rPr>
          <w:rFonts w:ascii="Times New Roman" w:hAnsi="Times New Roman" w:cs="Times New Roman"/>
          <w:w w:val="92"/>
          <w:sz w:val="24"/>
          <w:szCs w:val="24"/>
        </w:rPr>
      </w:pPr>
      <w:r w:rsidRPr="00262174">
        <w:rPr>
          <w:rFonts w:ascii="Times New Roman" w:eastAsia="Calibri" w:hAnsi="Times New Roman" w:cs="Times New Roman"/>
          <w:sz w:val="24"/>
          <w:szCs w:val="24"/>
          <w:lang w:eastAsia="pl-PL"/>
        </w:rPr>
        <w:t>Wykonawca zobowiązuje się skierować do kierowania robotami personel wskazany przez</w:t>
      </w:r>
      <w:r w:rsidRPr="00262174">
        <w:rPr>
          <w:rFonts w:ascii="Times New Roman" w:hAnsi="Times New Roman" w:cs="Times New Roman"/>
          <w:w w:val="92"/>
          <w:sz w:val="24"/>
          <w:szCs w:val="24"/>
        </w:rPr>
        <w:t xml:space="preserve"> </w:t>
      </w:r>
      <w:r w:rsidRPr="00262174">
        <w:rPr>
          <w:rFonts w:ascii="Times New Roman" w:eastAsia="Calibri" w:hAnsi="Times New Roman" w:cs="Times New Roman"/>
          <w:sz w:val="24"/>
          <w:szCs w:val="24"/>
          <w:lang w:eastAsia="pl-PL"/>
        </w:rPr>
        <w:t>Wykonawcę w ofercie. Zmiana osoby z personelu Wykonawcy w trakcie realizacji przedmiotu niniejszej umowy, musi być uzasadniona przez Wykonawcę na piśmie i wymaga pisemnego</w:t>
      </w:r>
      <w:r w:rsidRPr="00262174">
        <w:rPr>
          <w:rFonts w:ascii="Times New Roman" w:hAnsi="Times New Roman" w:cs="Times New Roman"/>
          <w:w w:val="92"/>
          <w:sz w:val="24"/>
          <w:szCs w:val="24"/>
        </w:rPr>
        <w:t xml:space="preserve"> </w:t>
      </w:r>
      <w:r w:rsidRPr="00262174">
        <w:rPr>
          <w:rFonts w:ascii="Times New Roman" w:eastAsia="Calibri" w:hAnsi="Times New Roman" w:cs="Times New Roman"/>
          <w:sz w:val="24"/>
          <w:szCs w:val="24"/>
          <w:lang w:eastAsia="pl-PL"/>
        </w:rPr>
        <w:t>zaakceptowania przez Zamawiającego. Zamawiającego</w:t>
      </w:r>
      <w:r w:rsidRPr="00262174">
        <w:rPr>
          <w:rFonts w:ascii="Times New Roman" w:hAnsi="Times New Roman" w:cs="Times New Roman"/>
          <w:w w:val="92"/>
          <w:sz w:val="24"/>
          <w:szCs w:val="24"/>
        </w:rPr>
        <w:t xml:space="preserve"> </w:t>
      </w:r>
      <w:r w:rsidRPr="00262174">
        <w:rPr>
          <w:rFonts w:ascii="Times New Roman" w:eastAsia="Calibri" w:hAnsi="Times New Roman" w:cs="Times New Roman"/>
          <w:sz w:val="24"/>
          <w:szCs w:val="24"/>
          <w:lang w:eastAsia="pl-PL"/>
        </w:rPr>
        <w:t xml:space="preserve">zaakceptuje taką zmianę w terminie </w:t>
      </w:r>
      <w:r w:rsidRPr="00262174">
        <w:rPr>
          <w:rFonts w:ascii="Times New Roman" w:eastAsia="Calibri" w:hAnsi="Times New Roman" w:cs="Times New Roman"/>
          <w:sz w:val="24"/>
          <w:szCs w:val="24"/>
          <w:lang w:eastAsia="pl-PL"/>
        </w:rPr>
        <w:br/>
        <w:t>7 dni od daty przedłożenia propozycji i wyłącznie wtedy, gdy</w:t>
      </w:r>
      <w:r w:rsidRPr="00262174">
        <w:rPr>
          <w:rFonts w:ascii="Times New Roman" w:hAnsi="Times New Roman" w:cs="Times New Roman"/>
          <w:w w:val="92"/>
          <w:sz w:val="24"/>
          <w:szCs w:val="24"/>
        </w:rPr>
        <w:t xml:space="preserve"> </w:t>
      </w:r>
      <w:r w:rsidRPr="00262174">
        <w:rPr>
          <w:rFonts w:ascii="Times New Roman" w:eastAsia="Calibri" w:hAnsi="Times New Roman" w:cs="Times New Roman"/>
          <w:sz w:val="24"/>
          <w:szCs w:val="24"/>
          <w:lang w:eastAsia="pl-PL"/>
        </w:rPr>
        <w:t>kwalifikacje wskazanych osób będą takie same lub wyższe od kwalifikacji osób wymaganych</w:t>
      </w:r>
      <w:r w:rsidRPr="00262174">
        <w:rPr>
          <w:rFonts w:ascii="Times New Roman" w:hAnsi="Times New Roman" w:cs="Times New Roman"/>
          <w:w w:val="92"/>
          <w:sz w:val="24"/>
          <w:szCs w:val="24"/>
        </w:rPr>
        <w:t xml:space="preserve"> </w:t>
      </w:r>
      <w:r w:rsidRPr="00262174">
        <w:rPr>
          <w:rFonts w:ascii="Times New Roman" w:eastAsia="Calibri" w:hAnsi="Times New Roman" w:cs="Times New Roman"/>
          <w:sz w:val="24"/>
          <w:szCs w:val="24"/>
          <w:lang w:eastAsia="pl-PL"/>
        </w:rPr>
        <w:t>postanowieniami SIWZ. Jakakolwiek przerwa w realizacji przedmiotu umowy wynikająca z braku</w:t>
      </w:r>
      <w:r w:rsidRPr="00262174">
        <w:rPr>
          <w:rFonts w:ascii="Times New Roman" w:hAnsi="Times New Roman" w:cs="Times New Roman"/>
          <w:w w:val="92"/>
          <w:sz w:val="24"/>
          <w:szCs w:val="24"/>
        </w:rPr>
        <w:t xml:space="preserve"> </w:t>
      </w:r>
      <w:r w:rsidRPr="00262174">
        <w:rPr>
          <w:rFonts w:ascii="Times New Roman" w:eastAsia="Calibri" w:hAnsi="Times New Roman" w:cs="Times New Roman"/>
          <w:sz w:val="24"/>
          <w:szCs w:val="24"/>
          <w:lang w:eastAsia="pl-PL"/>
        </w:rPr>
        <w:t>kierownictwa robót będzie traktowana jako przerwa wynikła z przyczyn zależnych od Wykonawcy</w:t>
      </w:r>
      <w:r w:rsidRPr="00262174">
        <w:rPr>
          <w:rFonts w:ascii="Times New Roman" w:hAnsi="Times New Roman" w:cs="Times New Roman"/>
          <w:w w:val="92"/>
          <w:sz w:val="24"/>
          <w:szCs w:val="24"/>
        </w:rPr>
        <w:t xml:space="preserve"> </w:t>
      </w:r>
      <w:r w:rsidRPr="00262174">
        <w:rPr>
          <w:rFonts w:ascii="Times New Roman" w:eastAsia="Calibri" w:hAnsi="Times New Roman" w:cs="Times New Roman"/>
          <w:sz w:val="24"/>
          <w:szCs w:val="24"/>
          <w:lang w:eastAsia="pl-PL"/>
        </w:rPr>
        <w:t>i nie może stanowić podstawy do zmiany terminu zakończenia robót.</w:t>
      </w:r>
    </w:p>
    <w:p w:rsidR="00262174" w:rsidRPr="00262174" w:rsidRDefault="00262174" w:rsidP="004C773D">
      <w:pPr>
        <w:pStyle w:val="Akapitzlist"/>
        <w:numPr>
          <w:ilvl w:val="0"/>
          <w:numId w:val="16"/>
        </w:numPr>
        <w:suppressAutoHyphens w:val="0"/>
        <w:autoSpaceDE w:val="0"/>
        <w:autoSpaceDN w:val="0"/>
        <w:adjustRightInd w:val="0"/>
        <w:jc w:val="both"/>
        <w:rPr>
          <w:rFonts w:eastAsia="Calibri"/>
          <w:lang w:eastAsia="pl-PL"/>
        </w:rPr>
      </w:pPr>
      <w:r w:rsidRPr="00262174">
        <w:rPr>
          <w:rFonts w:eastAsia="Calibri"/>
          <w:lang w:eastAsia="pl-PL"/>
        </w:rPr>
        <w:t>Zaakceptowana przez Zamawiającego zmiana osoby, o której mowa w ust. 6, nie wymaga sporządzenia aneksu do umowy.</w:t>
      </w:r>
    </w:p>
    <w:p w:rsidR="00262174" w:rsidRPr="00262174" w:rsidRDefault="00262174" w:rsidP="004C773D">
      <w:pPr>
        <w:pStyle w:val="Akapitzlist"/>
        <w:numPr>
          <w:ilvl w:val="0"/>
          <w:numId w:val="16"/>
        </w:numPr>
        <w:suppressAutoHyphens w:val="0"/>
        <w:autoSpaceDE w:val="0"/>
        <w:autoSpaceDN w:val="0"/>
        <w:adjustRightInd w:val="0"/>
        <w:jc w:val="both"/>
        <w:rPr>
          <w:rFonts w:eastAsia="Calibri"/>
          <w:lang w:eastAsia="pl-PL"/>
        </w:rPr>
      </w:pPr>
      <w:r w:rsidRPr="00262174">
        <w:rPr>
          <w:rFonts w:eastAsia="Calibri"/>
          <w:lang w:eastAsia="pl-PL"/>
        </w:rPr>
        <w:t>Skierowanie bez akceptacji Zamawiającego, do kierowania robotami innej osoby niż wskazana w ofercie Wykonawcy, może stanowić podstawę do odstąpienia od umowy przez Zamawiającego z winy Wykonawcy.</w:t>
      </w:r>
    </w:p>
    <w:p w:rsidR="00262174" w:rsidRPr="008D15F3" w:rsidRDefault="00262174" w:rsidP="00262174">
      <w:pPr>
        <w:pStyle w:val="Akapitzlist"/>
        <w:suppressAutoHyphens w:val="0"/>
        <w:autoSpaceDE w:val="0"/>
        <w:autoSpaceDN w:val="0"/>
        <w:adjustRightInd w:val="0"/>
        <w:ind w:left="375"/>
        <w:jc w:val="both"/>
        <w:rPr>
          <w:rFonts w:eastAsia="Calibri"/>
          <w:sz w:val="12"/>
          <w:szCs w:val="12"/>
          <w:lang w:eastAsia="pl-PL"/>
        </w:rPr>
      </w:pPr>
    </w:p>
    <w:p w:rsidR="00262174" w:rsidRPr="00262174" w:rsidRDefault="00262174" w:rsidP="00C16C36">
      <w:pPr>
        <w:spacing w:after="0"/>
        <w:jc w:val="center"/>
        <w:rPr>
          <w:rFonts w:ascii="Times New Roman" w:hAnsi="Times New Roman" w:cs="Times New Roman"/>
          <w:b/>
          <w:bCs/>
          <w:sz w:val="24"/>
          <w:szCs w:val="24"/>
        </w:rPr>
      </w:pPr>
      <w:r w:rsidRPr="00262174">
        <w:rPr>
          <w:rFonts w:ascii="Times New Roman" w:hAnsi="Times New Roman" w:cs="Times New Roman"/>
          <w:b/>
          <w:bCs/>
          <w:sz w:val="24"/>
          <w:szCs w:val="24"/>
        </w:rPr>
        <w:t>§ 7</w:t>
      </w:r>
    </w:p>
    <w:p w:rsidR="00262174" w:rsidRPr="00262174" w:rsidRDefault="00262174" w:rsidP="00C16C36">
      <w:pPr>
        <w:spacing w:after="0"/>
        <w:jc w:val="center"/>
        <w:rPr>
          <w:rFonts w:ascii="Times New Roman" w:hAnsi="Times New Roman" w:cs="Times New Roman"/>
          <w:sz w:val="24"/>
          <w:szCs w:val="24"/>
        </w:rPr>
      </w:pPr>
      <w:r w:rsidRPr="00262174">
        <w:rPr>
          <w:rFonts w:ascii="Times New Roman" w:hAnsi="Times New Roman" w:cs="Times New Roman"/>
          <w:b/>
          <w:bCs/>
          <w:sz w:val="24"/>
          <w:szCs w:val="24"/>
        </w:rPr>
        <w:t>WYNAGRODZENIE</w:t>
      </w:r>
      <w:r w:rsidRPr="00262174">
        <w:rPr>
          <w:rFonts w:ascii="Times New Roman" w:hAnsi="Times New Roman" w:cs="Times New Roman"/>
          <w:sz w:val="24"/>
          <w:szCs w:val="24"/>
        </w:rPr>
        <w:t xml:space="preserve"> </w:t>
      </w:r>
      <w:r w:rsidRPr="00262174">
        <w:rPr>
          <w:rFonts w:ascii="Times New Roman" w:hAnsi="Times New Roman" w:cs="Times New Roman"/>
          <w:b/>
          <w:sz w:val="24"/>
          <w:szCs w:val="24"/>
        </w:rPr>
        <w:t>I WARUNKI PŁATNOŚCI</w:t>
      </w:r>
    </w:p>
    <w:p w:rsidR="00262174" w:rsidRPr="00262174" w:rsidRDefault="00262174" w:rsidP="00262174">
      <w:pPr>
        <w:pStyle w:val="Akapitzlist"/>
        <w:numPr>
          <w:ilvl w:val="0"/>
          <w:numId w:val="3"/>
        </w:numPr>
        <w:suppressAutoHyphens w:val="0"/>
        <w:autoSpaceDE w:val="0"/>
        <w:autoSpaceDN w:val="0"/>
        <w:adjustRightInd w:val="0"/>
        <w:jc w:val="both"/>
        <w:rPr>
          <w:rFonts w:eastAsia="Calibri"/>
          <w:lang w:eastAsia="pl-PL"/>
        </w:rPr>
      </w:pPr>
      <w:r w:rsidRPr="00262174">
        <w:rPr>
          <w:rFonts w:eastAsia="Calibri"/>
          <w:lang w:eastAsia="pl-PL"/>
        </w:rPr>
        <w:t xml:space="preserve">Strony ustalają, że za wykonanie przedmiotu umowy Wykonawca otrzyma </w:t>
      </w:r>
      <w:r w:rsidRPr="00262174">
        <w:rPr>
          <w:rFonts w:eastAsia="Calibri"/>
          <w:b/>
          <w:lang w:eastAsia="pl-PL"/>
        </w:rPr>
        <w:t>wynagrodzenie ryczałtowe brutto</w:t>
      </w:r>
      <w:r w:rsidRPr="00262174">
        <w:rPr>
          <w:rFonts w:eastAsia="Calibri"/>
          <w:lang w:eastAsia="pl-PL"/>
        </w:rPr>
        <w:t xml:space="preserve">, które wynosi: </w:t>
      </w:r>
      <w:r w:rsidRPr="00262174">
        <w:rPr>
          <w:rFonts w:eastAsia="Calibri"/>
          <w:b/>
          <w:lang w:eastAsia="pl-PL"/>
        </w:rPr>
        <w:t xml:space="preserve">……………….. zł </w:t>
      </w:r>
      <w:r w:rsidRPr="00262174">
        <w:rPr>
          <w:rFonts w:eastAsia="Calibri"/>
          <w:lang w:eastAsia="pl-PL"/>
        </w:rPr>
        <w:t>(słownie: ……………………………</w:t>
      </w:r>
      <w:r w:rsidR="004C773D">
        <w:rPr>
          <w:rFonts w:eastAsia="Calibri"/>
          <w:lang w:eastAsia="pl-PL"/>
        </w:rPr>
        <w:t>…</w:t>
      </w:r>
      <w:r w:rsidRPr="00262174">
        <w:rPr>
          <w:rFonts w:eastAsia="Calibri"/>
          <w:lang w:eastAsia="pl-PL"/>
        </w:rPr>
        <w:t>…), w tym podatek VAT w</w:t>
      </w:r>
      <w:r w:rsidR="00E46F60">
        <w:rPr>
          <w:rFonts w:eastAsia="Calibri"/>
          <w:lang w:eastAsia="pl-PL"/>
        </w:rPr>
        <w:t xml:space="preserve"> obowiązującej stawce.</w:t>
      </w:r>
    </w:p>
    <w:p w:rsidR="00262174" w:rsidRPr="00262174" w:rsidRDefault="00262174" w:rsidP="00262174">
      <w:pPr>
        <w:pStyle w:val="Akapitzlist"/>
        <w:numPr>
          <w:ilvl w:val="0"/>
          <w:numId w:val="3"/>
        </w:numPr>
        <w:suppressAutoHyphens w:val="0"/>
        <w:autoSpaceDE w:val="0"/>
        <w:autoSpaceDN w:val="0"/>
        <w:adjustRightInd w:val="0"/>
        <w:jc w:val="both"/>
        <w:rPr>
          <w:rFonts w:eastAsia="Calibri"/>
          <w:lang w:eastAsia="pl-PL"/>
        </w:rPr>
      </w:pPr>
      <w:r w:rsidRPr="00262174">
        <w:rPr>
          <w:rFonts w:eastAsia="Calibri"/>
          <w:lang w:eastAsia="pl-PL"/>
        </w:rPr>
        <w:t xml:space="preserve">Wynagrodzenie określone w ust. 1 stanowi pełne wynagrodzenie Wykonawcy za całkowite           </w:t>
      </w:r>
      <w:r w:rsidR="004C773D">
        <w:rPr>
          <w:rFonts w:eastAsia="Calibri"/>
          <w:lang w:eastAsia="pl-PL"/>
        </w:rPr>
        <w:t xml:space="preserve">            </w:t>
      </w:r>
      <w:r w:rsidRPr="00262174">
        <w:rPr>
          <w:rFonts w:eastAsia="Calibri"/>
          <w:lang w:eastAsia="pl-PL"/>
        </w:rPr>
        <w:t xml:space="preserve"> i kompletne wykonanie prac objętych niniejszą umową zgodnie z prawem budowlanym i złożoną ofertą oraz podatkiem VAT w ustawowej wysokości.</w:t>
      </w:r>
    </w:p>
    <w:p w:rsidR="00262174" w:rsidRPr="00262174" w:rsidRDefault="00262174" w:rsidP="00262174">
      <w:pPr>
        <w:pStyle w:val="Akapitzlist"/>
        <w:widowControl w:val="0"/>
        <w:numPr>
          <w:ilvl w:val="0"/>
          <w:numId w:val="3"/>
        </w:numPr>
        <w:tabs>
          <w:tab w:val="left" w:pos="567"/>
          <w:tab w:val="left" w:pos="993"/>
        </w:tabs>
        <w:suppressAutoHyphens w:val="0"/>
        <w:autoSpaceDE w:val="0"/>
        <w:autoSpaceDN w:val="0"/>
        <w:adjustRightInd w:val="0"/>
        <w:spacing w:before="120" w:after="120"/>
        <w:ind w:right="51"/>
        <w:jc w:val="both"/>
        <w:rPr>
          <w:rFonts w:eastAsia="Calibri"/>
          <w:color w:val="FF0000"/>
          <w:lang w:eastAsia="pl-PL"/>
        </w:rPr>
      </w:pPr>
      <w:r w:rsidRPr="00262174">
        <w:t xml:space="preserve">Należności za wykonane roboty budowlane będą wpłacane przez Zamawiającego na konto bankowe Wykonawcy, lub odpowiednio Podwykonawcy i dalszego Podwykonawcy, wskazane przez Wykonawcę, lub odpowiednio przez Podwykonawcę i dalszego Podwykonawcę, na podstawie rachunku lub faktury VAT wystawionej przez Wykonawcę, przez Podwykonawcę lub dalszego Podwykonawcę.  </w:t>
      </w:r>
    </w:p>
    <w:p w:rsidR="00262174" w:rsidRPr="00262174" w:rsidRDefault="00262174" w:rsidP="00262174">
      <w:pPr>
        <w:pStyle w:val="Akapitzlist"/>
        <w:numPr>
          <w:ilvl w:val="0"/>
          <w:numId w:val="3"/>
        </w:numPr>
        <w:suppressAutoHyphens w:val="0"/>
        <w:autoSpaceDE w:val="0"/>
        <w:autoSpaceDN w:val="0"/>
        <w:adjustRightInd w:val="0"/>
        <w:jc w:val="both"/>
        <w:rPr>
          <w:rFonts w:eastAsia="Calibri"/>
          <w:lang w:eastAsia="pl-PL"/>
        </w:rPr>
      </w:pPr>
      <w:r w:rsidRPr="00262174">
        <w:rPr>
          <w:rFonts w:eastAsia="Calibri"/>
          <w:lang w:eastAsia="pl-PL"/>
        </w:rPr>
        <w:lastRenderedPageBreak/>
        <w:t>Zamawiający zastrzega sobie prawo do odliczenia z wynagrodzenia umownego, o którym mowa w ust. 1, wartości robót nie wykonanych, a ujętych w cenie.</w:t>
      </w:r>
    </w:p>
    <w:p w:rsidR="00262174" w:rsidRDefault="00262174" w:rsidP="00262174">
      <w:pPr>
        <w:numPr>
          <w:ilvl w:val="0"/>
          <w:numId w:val="3"/>
        </w:numPr>
        <w:tabs>
          <w:tab w:val="left" w:pos="340"/>
        </w:tabs>
        <w:suppressAutoHyphens/>
        <w:spacing w:after="0" w:line="240" w:lineRule="auto"/>
        <w:jc w:val="both"/>
        <w:rPr>
          <w:rFonts w:ascii="Times New Roman" w:hAnsi="Times New Roman" w:cs="Times New Roman"/>
          <w:sz w:val="24"/>
          <w:szCs w:val="24"/>
        </w:rPr>
      </w:pPr>
      <w:r w:rsidRPr="00262174">
        <w:rPr>
          <w:rFonts w:ascii="Times New Roman" w:hAnsi="Times New Roman" w:cs="Times New Roman"/>
          <w:sz w:val="24"/>
          <w:szCs w:val="24"/>
        </w:rPr>
        <w:t xml:space="preserve">Zamawiający oświadcza, że jest płatnikiem podatku od towarów i usług VAT. Odbiorcą faktur będzie: </w:t>
      </w:r>
      <w:r w:rsidR="008B4DAD">
        <w:rPr>
          <w:rFonts w:ascii="Times New Roman" w:hAnsi="Times New Roman" w:cs="Times New Roman"/>
          <w:sz w:val="24"/>
          <w:szCs w:val="24"/>
        </w:rPr>
        <w:t xml:space="preserve">Nabywca: </w:t>
      </w:r>
      <w:r w:rsidRPr="00262174">
        <w:rPr>
          <w:rFonts w:ascii="Times New Roman" w:hAnsi="Times New Roman" w:cs="Times New Roman"/>
          <w:sz w:val="24"/>
          <w:szCs w:val="24"/>
        </w:rPr>
        <w:t>Miasto Sławno</w:t>
      </w:r>
      <w:r w:rsidR="004C773D">
        <w:rPr>
          <w:rFonts w:ascii="Times New Roman" w:hAnsi="Times New Roman" w:cs="Times New Roman"/>
          <w:sz w:val="24"/>
          <w:szCs w:val="24"/>
        </w:rPr>
        <w:t>,</w:t>
      </w:r>
      <w:r w:rsidRPr="00262174">
        <w:rPr>
          <w:rFonts w:ascii="Times New Roman" w:hAnsi="Times New Roman" w:cs="Times New Roman"/>
          <w:sz w:val="24"/>
          <w:szCs w:val="24"/>
        </w:rPr>
        <w:t xml:space="preserve">  </w:t>
      </w:r>
      <w:r w:rsidR="008B4DAD">
        <w:rPr>
          <w:rFonts w:ascii="Times New Roman" w:hAnsi="Times New Roman" w:cs="Times New Roman"/>
          <w:sz w:val="24"/>
          <w:szCs w:val="24"/>
        </w:rPr>
        <w:t xml:space="preserve">ul. M. Curie-Skłodowskiej 9, </w:t>
      </w:r>
      <w:r w:rsidRPr="00262174">
        <w:rPr>
          <w:rFonts w:ascii="Times New Roman" w:hAnsi="Times New Roman" w:cs="Times New Roman"/>
          <w:sz w:val="24"/>
          <w:szCs w:val="24"/>
        </w:rPr>
        <w:t>7</w:t>
      </w:r>
      <w:r w:rsidR="008B4DAD">
        <w:rPr>
          <w:rFonts w:ascii="Times New Roman" w:hAnsi="Times New Roman" w:cs="Times New Roman"/>
          <w:sz w:val="24"/>
          <w:szCs w:val="24"/>
        </w:rPr>
        <w:t xml:space="preserve">6-100 Sławno, NIP 499-04-28-873, Odbiorca/płatnik: Urząd Miejski w Sławnie, ul. M. Curie-Skłodowskiej 9, </w:t>
      </w:r>
      <w:r w:rsidR="008B4DAD" w:rsidRPr="00262174">
        <w:rPr>
          <w:rFonts w:ascii="Times New Roman" w:hAnsi="Times New Roman" w:cs="Times New Roman"/>
          <w:sz w:val="24"/>
          <w:szCs w:val="24"/>
        </w:rPr>
        <w:t>7</w:t>
      </w:r>
      <w:r w:rsidR="008B4DAD">
        <w:rPr>
          <w:rFonts w:ascii="Times New Roman" w:hAnsi="Times New Roman" w:cs="Times New Roman"/>
          <w:sz w:val="24"/>
          <w:szCs w:val="24"/>
        </w:rPr>
        <w:t>6-100 Sławno.</w:t>
      </w:r>
    </w:p>
    <w:p w:rsidR="008D15F3" w:rsidRPr="003C1EDF" w:rsidRDefault="00133B0A" w:rsidP="00F153DD">
      <w:pPr>
        <w:numPr>
          <w:ilvl w:val="0"/>
          <w:numId w:val="3"/>
        </w:numPr>
        <w:tabs>
          <w:tab w:val="left" w:pos="340"/>
        </w:tabs>
        <w:suppressAutoHyphens/>
        <w:spacing w:after="0" w:line="240" w:lineRule="auto"/>
        <w:jc w:val="both"/>
        <w:rPr>
          <w:rFonts w:ascii="Times New Roman" w:hAnsi="Times New Roman" w:cs="Times New Roman"/>
          <w:sz w:val="24"/>
          <w:szCs w:val="24"/>
        </w:rPr>
      </w:pPr>
      <w:r w:rsidRPr="003C1EDF">
        <w:rPr>
          <w:rFonts w:ascii="Times New Roman" w:hAnsi="Times New Roman" w:cs="Times New Roman"/>
          <w:sz w:val="24"/>
          <w:szCs w:val="24"/>
        </w:rPr>
        <w:t>Zamawiający</w:t>
      </w:r>
      <w:r w:rsidR="00F153DD" w:rsidRPr="003C1EDF">
        <w:rPr>
          <w:rFonts w:ascii="Times New Roman" w:hAnsi="Times New Roman" w:cs="Times New Roman"/>
          <w:sz w:val="24"/>
          <w:szCs w:val="24"/>
        </w:rPr>
        <w:t xml:space="preserve"> nie wyraża zgody na cesję wierzytelności wynikających z realizacji niniejszej umowy.</w:t>
      </w:r>
    </w:p>
    <w:p w:rsidR="007776D3" w:rsidRDefault="007776D3" w:rsidP="00C16C36">
      <w:pPr>
        <w:spacing w:after="0"/>
        <w:jc w:val="center"/>
        <w:rPr>
          <w:rFonts w:ascii="Times New Roman" w:hAnsi="Times New Roman" w:cs="Times New Roman"/>
          <w:b/>
          <w:bCs/>
          <w:sz w:val="24"/>
          <w:szCs w:val="24"/>
        </w:rPr>
      </w:pPr>
    </w:p>
    <w:p w:rsidR="00262174" w:rsidRPr="00262174" w:rsidRDefault="00262174" w:rsidP="00C16C36">
      <w:pPr>
        <w:spacing w:after="0"/>
        <w:jc w:val="center"/>
        <w:rPr>
          <w:rFonts w:ascii="Times New Roman" w:hAnsi="Times New Roman" w:cs="Times New Roman"/>
          <w:b/>
          <w:bCs/>
          <w:sz w:val="24"/>
          <w:szCs w:val="24"/>
        </w:rPr>
      </w:pPr>
      <w:r w:rsidRPr="00262174">
        <w:rPr>
          <w:rFonts w:ascii="Times New Roman" w:hAnsi="Times New Roman" w:cs="Times New Roman"/>
          <w:b/>
          <w:bCs/>
          <w:sz w:val="24"/>
          <w:szCs w:val="24"/>
        </w:rPr>
        <w:t>§</w:t>
      </w:r>
      <w:r w:rsidRPr="00262174">
        <w:rPr>
          <w:rFonts w:ascii="Times New Roman" w:hAnsi="Times New Roman" w:cs="Times New Roman"/>
          <w:b/>
          <w:bCs/>
          <w:w w:val="125"/>
          <w:sz w:val="24"/>
          <w:szCs w:val="24"/>
        </w:rPr>
        <w:t xml:space="preserve"> </w:t>
      </w:r>
      <w:r w:rsidRPr="00262174">
        <w:rPr>
          <w:rFonts w:ascii="Times New Roman" w:hAnsi="Times New Roman" w:cs="Times New Roman"/>
          <w:b/>
          <w:bCs/>
          <w:sz w:val="24"/>
          <w:szCs w:val="24"/>
        </w:rPr>
        <w:t>8</w:t>
      </w:r>
    </w:p>
    <w:p w:rsidR="00262174" w:rsidRPr="00262174" w:rsidRDefault="00262174" w:rsidP="00C16C36">
      <w:pPr>
        <w:spacing w:after="0"/>
        <w:jc w:val="center"/>
        <w:rPr>
          <w:rFonts w:ascii="Times New Roman" w:hAnsi="Times New Roman" w:cs="Times New Roman"/>
          <w:b/>
          <w:bCs/>
          <w:sz w:val="24"/>
          <w:szCs w:val="24"/>
        </w:rPr>
      </w:pPr>
      <w:r w:rsidRPr="00262174">
        <w:rPr>
          <w:rFonts w:ascii="Times New Roman" w:hAnsi="Times New Roman" w:cs="Times New Roman"/>
          <w:b/>
          <w:bCs/>
          <w:sz w:val="24"/>
          <w:szCs w:val="24"/>
        </w:rPr>
        <w:t>ZASADY ODBIORÓW WYKONANYCH ROBÓT</w:t>
      </w:r>
    </w:p>
    <w:p w:rsidR="00262174" w:rsidRPr="00262174" w:rsidRDefault="00262174" w:rsidP="004C773D">
      <w:pPr>
        <w:pStyle w:val="Akapitzlist"/>
        <w:numPr>
          <w:ilvl w:val="0"/>
          <w:numId w:val="30"/>
        </w:numPr>
        <w:ind w:left="426"/>
        <w:jc w:val="both"/>
      </w:pPr>
      <w:r w:rsidRPr="00262174">
        <w:t xml:space="preserve">Strony postanawiają, że będą stosowane następujące rodzaje odbiorów robót: </w:t>
      </w:r>
    </w:p>
    <w:p w:rsidR="00262174" w:rsidRPr="00262174" w:rsidRDefault="00262174" w:rsidP="00262174">
      <w:pPr>
        <w:numPr>
          <w:ilvl w:val="0"/>
          <w:numId w:val="2"/>
        </w:numPr>
        <w:tabs>
          <w:tab w:val="left" w:pos="680"/>
        </w:tabs>
        <w:suppressAutoHyphens/>
        <w:spacing w:after="0" w:line="240" w:lineRule="auto"/>
        <w:jc w:val="both"/>
        <w:rPr>
          <w:rFonts w:ascii="Times New Roman" w:hAnsi="Times New Roman" w:cs="Times New Roman"/>
          <w:sz w:val="24"/>
          <w:szCs w:val="24"/>
        </w:rPr>
      </w:pPr>
      <w:r w:rsidRPr="00262174">
        <w:rPr>
          <w:rFonts w:ascii="Times New Roman" w:hAnsi="Times New Roman" w:cs="Times New Roman"/>
          <w:sz w:val="24"/>
          <w:szCs w:val="24"/>
        </w:rPr>
        <w:t xml:space="preserve">odbiory robót zanikających i ulegających zakryciu, </w:t>
      </w:r>
    </w:p>
    <w:p w:rsidR="00262174" w:rsidRPr="00262174" w:rsidRDefault="00262174" w:rsidP="00262174">
      <w:pPr>
        <w:numPr>
          <w:ilvl w:val="0"/>
          <w:numId w:val="2"/>
        </w:numPr>
        <w:tabs>
          <w:tab w:val="left" w:pos="680"/>
        </w:tabs>
        <w:suppressAutoHyphens/>
        <w:spacing w:after="0" w:line="240" w:lineRule="auto"/>
        <w:jc w:val="both"/>
        <w:rPr>
          <w:rFonts w:ascii="Times New Roman" w:hAnsi="Times New Roman" w:cs="Times New Roman"/>
          <w:sz w:val="24"/>
          <w:szCs w:val="24"/>
        </w:rPr>
      </w:pPr>
      <w:r w:rsidRPr="00262174">
        <w:rPr>
          <w:rFonts w:ascii="Times New Roman" w:hAnsi="Times New Roman" w:cs="Times New Roman"/>
          <w:sz w:val="24"/>
          <w:szCs w:val="24"/>
        </w:rPr>
        <w:t xml:space="preserve">odbiory częściowe, </w:t>
      </w:r>
    </w:p>
    <w:p w:rsidR="00262174" w:rsidRPr="00262174" w:rsidRDefault="00262174" w:rsidP="00262174">
      <w:pPr>
        <w:numPr>
          <w:ilvl w:val="0"/>
          <w:numId w:val="2"/>
        </w:numPr>
        <w:tabs>
          <w:tab w:val="left" w:pos="680"/>
        </w:tabs>
        <w:suppressAutoHyphens/>
        <w:spacing w:after="0" w:line="240" w:lineRule="auto"/>
        <w:jc w:val="both"/>
        <w:rPr>
          <w:rFonts w:ascii="Times New Roman" w:hAnsi="Times New Roman" w:cs="Times New Roman"/>
          <w:sz w:val="24"/>
          <w:szCs w:val="24"/>
        </w:rPr>
      </w:pPr>
      <w:r w:rsidRPr="00262174">
        <w:rPr>
          <w:rFonts w:ascii="Times New Roman" w:hAnsi="Times New Roman" w:cs="Times New Roman"/>
          <w:sz w:val="24"/>
          <w:szCs w:val="24"/>
        </w:rPr>
        <w:t xml:space="preserve">odbiór końcowy, </w:t>
      </w:r>
    </w:p>
    <w:p w:rsidR="00262174" w:rsidRPr="003C1EDF" w:rsidRDefault="00262174" w:rsidP="004C773D">
      <w:pPr>
        <w:numPr>
          <w:ilvl w:val="0"/>
          <w:numId w:val="17"/>
        </w:numPr>
        <w:tabs>
          <w:tab w:val="left" w:pos="360"/>
        </w:tabs>
        <w:suppressAutoHyphens/>
        <w:spacing w:after="0" w:line="240" w:lineRule="auto"/>
        <w:jc w:val="both"/>
        <w:rPr>
          <w:rFonts w:ascii="Times New Roman" w:hAnsi="Times New Roman" w:cs="Times New Roman"/>
          <w:w w:val="91"/>
          <w:sz w:val="24"/>
          <w:szCs w:val="24"/>
        </w:rPr>
      </w:pPr>
      <w:r w:rsidRPr="003C1EDF">
        <w:rPr>
          <w:rFonts w:ascii="Times New Roman" w:hAnsi="Times New Roman" w:cs="Times New Roman"/>
          <w:sz w:val="24"/>
          <w:szCs w:val="24"/>
        </w:rPr>
        <w:t>Wykonawca (kierownik budowy) będzie zgłaszał Zamawiającemu gotowość do odbioru</w:t>
      </w:r>
      <w:r w:rsidRPr="003C1EDF">
        <w:rPr>
          <w:rFonts w:ascii="Times New Roman" w:hAnsi="Times New Roman" w:cs="Times New Roman"/>
          <w:sz w:val="24"/>
          <w:szCs w:val="24"/>
        </w:rPr>
        <w:br/>
        <w:t xml:space="preserve">w formie pisemnej zgodnie z postanowieniem § 3, ust. l oraz wpisem do Dziennika Budowy. Potwierdzenie tego wpisu lub brak ustosunkowania się przez inspektora nadzoru  w terminie </w:t>
      </w:r>
      <w:r w:rsidRPr="003C1EDF">
        <w:rPr>
          <w:rFonts w:ascii="Times New Roman" w:hAnsi="Times New Roman" w:cs="Times New Roman"/>
          <w:sz w:val="24"/>
          <w:szCs w:val="24"/>
        </w:rPr>
        <w:br/>
        <w:t>7 dni od daty dokonania wpisu oznaczać będzie osiągnięcie gotowości do odbioru w dacie wpisu w Dzienniku Budowy</w:t>
      </w:r>
      <w:r w:rsidRPr="003C1EDF">
        <w:rPr>
          <w:rFonts w:ascii="Times New Roman" w:hAnsi="Times New Roman" w:cs="Times New Roman"/>
          <w:w w:val="91"/>
          <w:sz w:val="24"/>
          <w:szCs w:val="24"/>
        </w:rPr>
        <w:t>.</w:t>
      </w:r>
    </w:p>
    <w:p w:rsidR="00262174" w:rsidRPr="003C1EDF" w:rsidRDefault="00262174" w:rsidP="004C773D">
      <w:pPr>
        <w:numPr>
          <w:ilvl w:val="0"/>
          <w:numId w:val="17"/>
        </w:numPr>
        <w:tabs>
          <w:tab w:val="left" w:pos="360"/>
        </w:tabs>
        <w:suppressAutoHyphens/>
        <w:spacing w:after="0" w:line="240" w:lineRule="auto"/>
        <w:jc w:val="both"/>
        <w:rPr>
          <w:rFonts w:ascii="Times New Roman" w:hAnsi="Times New Roman" w:cs="Times New Roman"/>
          <w:sz w:val="24"/>
          <w:szCs w:val="24"/>
        </w:rPr>
      </w:pPr>
      <w:r w:rsidRPr="003C1EDF">
        <w:rPr>
          <w:rFonts w:ascii="Times New Roman" w:hAnsi="Times New Roman" w:cs="Times New Roman"/>
          <w:sz w:val="24"/>
          <w:szCs w:val="24"/>
        </w:rPr>
        <w:t>Zamawiający wyznaczy termin odbi</w:t>
      </w:r>
      <w:r w:rsidR="00773032" w:rsidRPr="003C1EDF">
        <w:rPr>
          <w:rFonts w:ascii="Times New Roman" w:hAnsi="Times New Roman" w:cs="Times New Roman"/>
          <w:sz w:val="24"/>
          <w:szCs w:val="24"/>
        </w:rPr>
        <w:t>o</w:t>
      </w:r>
      <w:r w:rsidRPr="003C1EDF">
        <w:rPr>
          <w:rFonts w:ascii="Times New Roman" w:hAnsi="Times New Roman" w:cs="Times New Roman"/>
          <w:sz w:val="24"/>
          <w:szCs w:val="24"/>
        </w:rPr>
        <w:t>r</w:t>
      </w:r>
      <w:r w:rsidR="00773032" w:rsidRPr="003C1EDF">
        <w:rPr>
          <w:rFonts w:ascii="Times New Roman" w:hAnsi="Times New Roman" w:cs="Times New Roman"/>
          <w:sz w:val="24"/>
          <w:szCs w:val="24"/>
        </w:rPr>
        <w:t>u</w:t>
      </w:r>
      <w:r w:rsidRPr="003C1EDF">
        <w:rPr>
          <w:rFonts w:ascii="Times New Roman" w:hAnsi="Times New Roman" w:cs="Times New Roman"/>
          <w:sz w:val="24"/>
          <w:szCs w:val="24"/>
        </w:rPr>
        <w:t xml:space="preserve"> przedmiotu umowy w ciągu 7 dni od daty zawiadomienia go o osiągnięciu gotowości do odbioru zawiadamiając o </w:t>
      </w:r>
      <w:r w:rsidR="00773032" w:rsidRPr="003C1EDF">
        <w:rPr>
          <w:rFonts w:ascii="Times New Roman" w:hAnsi="Times New Roman" w:cs="Times New Roman"/>
          <w:sz w:val="24"/>
          <w:szCs w:val="24"/>
        </w:rPr>
        <w:t>terminie</w:t>
      </w:r>
      <w:r w:rsidRPr="003C1EDF">
        <w:rPr>
          <w:rFonts w:ascii="Times New Roman" w:hAnsi="Times New Roman" w:cs="Times New Roman"/>
          <w:sz w:val="24"/>
          <w:szCs w:val="24"/>
        </w:rPr>
        <w:t xml:space="preserve"> Wykonawcę. </w:t>
      </w:r>
    </w:p>
    <w:p w:rsidR="00A4217E" w:rsidRPr="00A4217E" w:rsidRDefault="00A4217E" w:rsidP="00A4217E">
      <w:pPr>
        <w:numPr>
          <w:ilvl w:val="0"/>
          <w:numId w:val="17"/>
        </w:numPr>
        <w:tabs>
          <w:tab w:val="left" w:pos="360"/>
        </w:tabs>
        <w:suppressAutoHyphens/>
        <w:spacing w:after="0" w:line="240" w:lineRule="auto"/>
        <w:jc w:val="both"/>
        <w:rPr>
          <w:rFonts w:ascii="Times New Roman" w:hAnsi="Times New Roman" w:cs="Times New Roman"/>
          <w:sz w:val="24"/>
          <w:szCs w:val="24"/>
        </w:rPr>
      </w:pPr>
      <w:r w:rsidRPr="00A4217E">
        <w:rPr>
          <w:rFonts w:ascii="Times New Roman" w:hAnsi="Times New Roman" w:cs="Times New Roman"/>
          <w:sz w:val="24"/>
          <w:szCs w:val="24"/>
        </w:rPr>
        <w:t xml:space="preserve">Jeżeli w rezultacie zgłoszenia przez kierownika budowy robót do odbioru zostanie stwierdzone w protokole odbioru, że zobowiązanie Wykonawcy polegające na wykonaniu robót przedmiotu umowy zostało wykonane i odbiór robót został dokonany, to datę zapisu   w Dzienniku Budowy o gotowości do odbioru uznaje się za datę wykonania zobowiązania wykonawcy wynikającego </w:t>
      </w:r>
      <w:r>
        <w:rPr>
          <w:rFonts w:ascii="Times New Roman" w:hAnsi="Times New Roman" w:cs="Times New Roman"/>
          <w:sz w:val="24"/>
          <w:szCs w:val="24"/>
        </w:rPr>
        <w:br/>
      </w:r>
      <w:r w:rsidRPr="00A4217E">
        <w:rPr>
          <w:rFonts w:ascii="Times New Roman" w:hAnsi="Times New Roman" w:cs="Times New Roman"/>
          <w:sz w:val="24"/>
          <w:szCs w:val="24"/>
        </w:rPr>
        <w:t xml:space="preserve">z niniejszej umowy. </w:t>
      </w:r>
    </w:p>
    <w:p w:rsidR="00262174" w:rsidRPr="00262174" w:rsidRDefault="00262174" w:rsidP="004C773D">
      <w:pPr>
        <w:numPr>
          <w:ilvl w:val="0"/>
          <w:numId w:val="17"/>
        </w:numPr>
        <w:tabs>
          <w:tab w:val="left" w:pos="360"/>
        </w:tabs>
        <w:suppressAutoHyphens/>
        <w:spacing w:after="0" w:line="240" w:lineRule="auto"/>
        <w:jc w:val="both"/>
        <w:rPr>
          <w:rFonts w:ascii="Times New Roman" w:hAnsi="Times New Roman" w:cs="Times New Roman"/>
          <w:w w:val="111"/>
          <w:sz w:val="24"/>
          <w:szCs w:val="24"/>
        </w:rPr>
      </w:pPr>
      <w:r w:rsidRPr="00262174">
        <w:rPr>
          <w:rFonts w:ascii="Times New Roman" w:hAnsi="Times New Roman" w:cs="Times New Roman"/>
          <w:sz w:val="24"/>
          <w:szCs w:val="24"/>
        </w:rPr>
        <w:t xml:space="preserve">Strony ustalają, że ocenie jakości będzie podlegał cały zakres rzeczowy robót przedmiotu </w:t>
      </w:r>
      <w:r w:rsidRPr="00262174">
        <w:rPr>
          <w:rFonts w:ascii="Times New Roman" w:hAnsi="Times New Roman" w:cs="Times New Roman"/>
          <w:w w:val="111"/>
          <w:sz w:val="24"/>
          <w:szCs w:val="24"/>
        </w:rPr>
        <w:t xml:space="preserve">umowy. </w:t>
      </w:r>
    </w:p>
    <w:p w:rsidR="00262174" w:rsidRPr="00262174" w:rsidRDefault="00262174" w:rsidP="004C773D">
      <w:pPr>
        <w:numPr>
          <w:ilvl w:val="0"/>
          <w:numId w:val="17"/>
        </w:numPr>
        <w:tabs>
          <w:tab w:val="left" w:pos="360"/>
        </w:tabs>
        <w:suppressAutoHyphens/>
        <w:spacing w:after="0" w:line="240" w:lineRule="auto"/>
        <w:jc w:val="both"/>
        <w:rPr>
          <w:rFonts w:ascii="Times New Roman" w:hAnsi="Times New Roman" w:cs="Times New Roman"/>
          <w:sz w:val="24"/>
          <w:szCs w:val="24"/>
        </w:rPr>
      </w:pPr>
      <w:r w:rsidRPr="00262174">
        <w:rPr>
          <w:rFonts w:ascii="Times New Roman" w:hAnsi="Times New Roman" w:cs="Times New Roman"/>
          <w:sz w:val="24"/>
          <w:szCs w:val="24"/>
        </w:rPr>
        <w:t xml:space="preserve">Jeżeli w toku czynności odbioru zostaną stwierdzone wady, to Zamawiającemu przysługują następujące uprawnienia: </w:t>
      </w:r>
    </w:p>
    <w:p w:rsidR="00262174" w:rsidRPr="00262174" w:rsidRDefault="00262174" w:rsidP="004C773D">
      <w:pPr>
        <w:numPr>
          <w:ilvl w:val="0"/>
          <w:numId w:val="18"/>
        </w:numPr>
        <w:tabs>
          <w:tab w:val="left" w:pos="720"/>
        </w:tabs>
        <w:suppressAutoHyphens/>
        <w:spacing w:after="0" w:line="240" w:lineRule="auto"/>
        <w:jc w:val="both"/>
        <w:rPr>
          <w:rFonts w:ascii="Times New Roman" w:hAnsi="Times New Roman" w:cs="Times New Roman"/>
          <w:sz w:val="24"/>
          <w:szCs w:val="24"/>
        </w:rPr>
      </w:pPr>
      <w:r w:rsidRPr="00262174">
        <w:rPr>
          <w:rFonts w:ascii="Times New Roman" w:hAnsi="Times New Roman" w:cs="Times New Roman"/>
          <w:sz w:val="24"/>
          <w:szCs w:val="24"/>
        </w:rPr>
        <w:t>jeżeli wady uniemożliwiają użytkowanie przedmiotu umowy zgodnie z przeznaczeniem</w:t>
      </w:r>
      <w:r w:rsidRPr="00262174">
        <w:rPr>
          <w:rFonts w:ascii="Times New Roman" w:hAnsi="Times New Roman" w:cs="Times New Roman"/>
          <w:sz w:val="24"/>
          <w:szCs w:val="24"/>
        </w:rPr>
        <w:br/>
        <w:t>i nadają się do usunięcia, Zamawiający może odmówić odbioru do czasu usunięcia wad,</w:t>
      </w:r>
    </w:p>
    <w:p w:rsidR="00262174" w:rsidRPr="00262174" w:rsidRDefault="00262174" w:rsidP="004C773D">
      <w:pPr>
        <w:numPr>
          <w:ilvl w:val="0"/>
          <w:numId w:val="18"/>
        </w:numPr>
        <w:tabs>
          <w:tab w:val="left" w:pos="720"/>
        </w:tabs>
        <w:suppressAutoHyphens/>
        <w:spacing w:after="0" w:line="240" w:lineRule="auto"/>
        <w:jc w:val="both"/>
        <w:rPr>
          <w:rFonts w:ascii="Times New Roman" w:hAnsi="Times New Roman" w:cs="Times New Roman"/>
          <w:sz w:val="24"/>
          <w:szCs w:val="24"/>
        </w:rPr>
      </w:pPr>
      <w:r w:rsidRPr="00262174">
        <w:rPr>
          <w:rFonts w:ascii="Times New Roman" w:hAnsi="Times New Roman" w:cs="Times New Roman"/>
          <w:sz w:val="24"/>
          <w:szCs w:val="24"/>
        </w:rPr>
        <w:t xml:space="preserve">jeżeli wady nie nadają się do usunięcia, to: </w:t>
      </w:r>
    </w:p>
    <w:p w:rsidR="00262174" w:rsidRPr="00262174" w:rsidRDefault="00262174" w:rsidP="004C773D">
      <w:pPr>
        <w:numPr>
          <w:ilvl w:val="0"/>
          <w:numId w:val="19"/>
        </w:numPr>
        <w:tabs>
          <w:tab w:val="clear" w:pos="1035"/>
        </w:tabs>
        <w:suppressAutoHyphens/>
        <w:spacing w:after="0" w:line="240" w:lineRule="auto"/>
        <w:ind w:left="851" w:hanging="284"/>
        <w:jc w:val="both"/>
        <w:rPr>
          <w:rFonts w:ascii="Times New Roman" w:hAnsi="Times New Roman" w:cs="Times New Roman"/>
          <w:sz w:val="24"/>
          <w:szCs w:val="24"/>
        </w:rPr>
      </w:pPr>
      <w:r w:rsidRPr="00262174">
        <w:rPr>
          <w:rFonts w:ascii="Times New Roman" w:hAnsi="Times New Roman" w:cs="Times New Roman"/>
          <w:w w:val="88"/>
          <w:sz w:val="24"/>
          <w:szCs w:val="24"/>
        </w:rPr>
        <w:t xml:space="preserve">w </w:t>
      </w:r>
      <w:r w:rsidRPr="00262174">
        <w:rPr>
          <w:rFonts w:ascii="Times New Roman" w:hAnsi="Times New Roman" w:cs="Times New Roman"/>
          <w:sz w:val="24"/>
          <w:szCs w:val="24"/>
        </w:rPr>
        <w:t xml:space="preserve">przypadku jeżeli wady nie uniemożliwiają użytkowania przedmiotu odbioru zgodnie </w:t>
      </w:r>
      <w:r w:rsidRPr="00262174">
        <w:rPr>
          <w:rFonts w:ascii="Times New Roman" w:hAnsi="Times New Roman" w:cs="Times New Roman"/>
          <w:sz w:val="24"/>
          <w:szCs w:val="24"/>
        </w:rPr>
        <w:br/>
        <w:t>z przeznaczeniem, Zamawiający może obniżyć odpowiednio wynagrodzenie,</w:t>
      </w:r>
    </w:p>
    <w:p w:rsidR="00262174" w:rsidRPr="00262174" w:rsidRDefault="00262174" w:rsidP="004C773D">
      <w:pPr>
        <w:numPr>
          <w:ilvl w:val="0"/>
          <w:numId w:val="19"/>
        </w:numPr>
        <w:tabs>
          <w:tab w:val="clear" w:pos="1035"/>
        </w:tabs>
        <w:suppressAutoHyphens/>
        <w:spacing w:after="0" w:line="240" w:lineRule="auto"/>
        <w:ind w:left="851" w:hanging="284"/>
        <w:jc w:val="both"/>
        <w:rPr>
          <w:rFonts w:ascii="Times New Roman" w:hAnsi="Times New Roman" w:cs="Times New Roman"/>
          <w:sz w:val="24"/>
          <w:szCs w:val="24"/>
        </w:rPr>
      </w:pPr>
      <w:r w:rsidRPr="00262174">
        <w:rPr>
          <w:rFonts w:ascii="Times New Roman" w:hAnsi="Times New Roman" w:cs="Times New Roman"/>
          <w:sz w:val="24"/>
          <w:szCs w:val="24"/>
        </w:rPr>
        <w:t xml:space="preserve">w przypadku jeżeli wady uniemożliwiają użytkowanie zgodnie z przeznaczeniem,  Zamawiający może odstąpić od umowy lub żądać wykonania przedmiotu odbioru po raz drugi. </w:t>
      </w:r>
    </w:p>
    <w:p w:rsidR="00262174" w:rsidRPr="00262174" w:rsidRDefault="00262174" w:rsidP="004C773D">
      <w:pPr>
        <w:numPr>
          <w:ilvl w:val="0"/>
          <w:numId w:val="20"/>
        </w:numPr>
        <w:tabs>
          <w:tab w:val="clear" w:pos="390"/>
          <w:tab w:val="left" w:pos="375"/>
        </w:tabs>
        <w:suppressAutoHyphens/>
        <w:spacing w:after="0" w:line="240" w:lineRule="auto"/>
        <w:ind w:left="375"/>
        <w:jc w:val="both"/>
        <w:rPr>
          <w:rFonts w:ascii="Times New Roman" w:hAnsi="Times New Roman" w:cs="Times New Roman"/>
          <w:sz w:val="24"/>
          <w:szCs w:val="24"/>
        </w:rPr>
      </w:pPr>
      <w:r w:rsidRPr="00262174">
        <w:rPr>
          <w:rFonts w:ascii="Times New Roman" w:hAnsi="Times New Roman" w:cs="Times New Roman"/>
          <w:sz w:val="24"/>
          <w:szCs w:val="24"/>
        </w:rPr>
        <w:t>Strony postanawiają, że z czynności odbioru będzie spisany protokół zawierający wszelkie ustalenia dokonane w toku odbioru, jak też terminy wyznaczone na usunięcie stwierdzonych przy odbiorze wad.</w:t>
      </w:r>
    </w:p>
    <w:p w:rsidR="00262174" w:rsidRPr="00262174" w:rsidRDefault="00262174" w:rsidP="004C773D">
      <w:pPr>
        <w:numPr>
          <w:ilvl w:val="0"/>
          <w:numId w:val="20"/>
        </w:numPr>
        <w:tabs>
          <w:tab w:val="clear" w:pos="390"/>
          <w:tab w:val="left" w:pos="375"/>
        </w:tabs>
        <w:suppressAutoHyphens/>
        <w:spacing w:after="0" w:line="240" w:lineRule="auto"/>
        <w:ind w:left="375"/>
        <w:jc w:val="both"/>
        <w:rPr>
          <w:rFonts w:ascii="Times New Roman" w:hAnsi="Times New Roman" w:cs="Times New Roman"/>
          <w:sz w:val="24"/>
          <w:szCs w:val="24"/>
        </w:rPr>
      </w:pPr>
      <w:r w:rsidRPr="00262174">
        <w:rPr>
          <w:rFonts w:ascii="Times New Roman" w:hAnsi="Times New Roman" w:cs="Times New Roman"/>
          <w:sz w:val="24"/>
          <w:szCs w:val="24"/>
        </w:rPr>
        <w:t>Wykonawca zobowiązany jest do zawiadomienia Zamawiającego (inspektora nadzoru)</w:t>
      </w:r>
      <w:r w:rsidRPr="00262174">
        <w:rPr>
          <w:rFonts w:ascii="Times New Roman" w:hAnsi="Times New Roman" w:cs="Times New Roman"/>
          <w:sz w:val="24"/>
          <w:szCs w:val="24"/>
        </w:rPr>
        <w:br/>
        <w:t>o usunięciu wad oraz do żądania wyznaczenia terminu na odbiór zakwestionowanych uprzednio robót jako wadliwych.</w:t>
      </w:r>
    </w:p>
    <w:p w:rsidR="00262174" w:rsidRPr="00262174" w:rsidRDefault="00262174" w:rsidP="004C773D">
      <w:pPr>
        <w:numPr>
          <w:ilvl w:val="0"/>
          <w:numId w:val="20"/>
        </w:numPr>
        <w:tabs>
          <w:tab w:val="clear" w:pos="390"/>
          <w:tab w:val="left" w:pos="375"/>
        </w:tabs>
        <w:suppressAutoHyphens/>
        <w:spacing w:after="0" w:line="240" w:lineRule="auto"/>
        <w:ind w:left="375"/>
        <w:jc w:val="both"/>
        <w:rPr>
          <w:rFonts w:ascii="Times New Roman" w:hAnsi="Times New Roman" w:cs="Times New Roman"/>
          <w:sz w:val="24"/>
          <w:szCs w:val="24"/>
        </w:rPr>
      </w:pPr>
      <w:r w:rsidRPr="00262174">
        <w:rPr>
          <w:rFonts w:ascii="Times New Roman" w:hAnsi="Times New Roman" w:cs="Times New Roman"/>
          <w:sz w:val="24"/>
          <w:szCs w:val="24"/>
        </w:rPr>
        <w:t xml:space="preserve">Zamawiający wyznacza ostateczny gwarancyjny odbiór robót przed upływem terminu gwarancji ustalonego w umowie oraz termin na protokolarne stwierdzenie usunięcia wad przed upływem okresu rękojmi. </w:t>
      </w:r>
    </w:p>
    <w:p w:rsidR="00262174" w:rsidRPr="00262174" w:rsidRDefault="00262174" w:rsidP="004C773D">
      <w:pPr>
        <w:numPr>
          <w:ilvl w:val="0"/>
          <w:numId w:val="20"/>
        </w:numPr>
        <w:tabs>
          <w:tab w:val="clear" w:pos="390"/>
          <w:tab w:val="left" w:pos="375"/>
        </w:tabs>
        <w:suppressAutoHyphens/>
        <w:spacing w:after="0" w:line="240" w:lineRule="auto"/>
        <w:ind w:left="375"/>
        <w:jc w:val="both"/>
        <w:rPr>
          <w:rFonts w:ascii="Times New Roman" w:hAnsi="Times New Roman" w:cs="Times New Roman"/>
          <w:sz w:val="24"/>
          <w:szCs w:val="24"/>
        </w:rPr>
      </w:pPr>
      <w:r w:rsidRPr="00262174">
        <w:rPr>
          <w:rFonts w:ascii="Times New Roman" w:hAnsi="Times New Roman" w:cs="Times New Roman"/>
          <w:sz w:val="24"/>
          <w:szCs w:val="24"/>
        </w:rPr>
        <w:t xml:space="preserve">Po protokolarnym stwierdzeniu usunięcia wad stwierdzonych przy odbiorze oraz w okresie gwarancji rozpoczynają swój bieg terminy na zwrot (zwolnienia) zabezpieczenia należytego wykonania umowy, o którym mowa w </w:t>
      </w:r>
      <w:r w:rsidRPr="00262174">
        <w:rPr>
          <w:rFonts w:ascii="Times New Roman" w:hAnsi="Times New Roman" w:cs="Times New Roman"/>
          <w:w w:val="111"/>
          <w:sz w:val="24"/>
          <w:szCs w:val="24"/>
        </w:rPr>
        <w:t xml:space="preserve">§ </w:t>
      </w:r>
      <w:r w:rsidRPr="00262174">
        <w:rPr>
          <w:rFonts w:ascii="Times New Roman" w:hAnsi="Times New Roman" w:cs="Times New Roman"/>
          <w:sz w:val="24"/>
          <w:szCs w:val="24"/>
        </w:rPr>
        <w:t xml:space="preserve">12 niniejszej umowy. </w:t>
      </w:r>
    </w:p>
    <w:p w:rsidR="00262174" w:rsidRPr="00262174" w:rsidRDefault="00262174" w:rsidP="004C773D">
      <w:pPr>
        <w:numPr>
          <w:ilvl w:val="0"/>
          <w:numId w:val="20"/>
        </w:numPr>
        <w:tabs>
          <w:tab w:val="clear" w:pos="390"/>
          <w:tab w:val="left" w:pos="375"/>
        </w:tabs>
        <w:suppressAutoHyphens/>
        <w:spacing w:after="0" w:line="240" w:lineRule="auto"/>
        <w:ind w:left="375"/>
        <w:jc w:val="both"/>
        <w:rPr>
          <w:rFonts w:ascii="Times New Roman" w:hAnsi="Times New Roman" w:cs="Times New Roman"/>
          <w:sz w:val="24"/>
          <w:szCs w:val="24"/>
        </w:rPr>
      </w:pPr>
      <w:r w:rsidRPr="00262174">
        <w:rPr>
          <w:rFonts w:ascii="Times New Roman" w:eastAsia="Calibri" w:hAnsi="Times New Roman" w:cs="Times New Roman"/>
          <w:sz w:val="24"/>
          <w:szCs w:val="24"/>
          <w:lang w:eastAsia="pl-PL"/>
        </w:rPr>
        <w:t>Przedmiot niniejszej umowy zostanie przekazany Zamawiającemu po bezusterkowym odbiorze ostatecznym robót w stanie gotowym do użytku.</w:t>
      </w:r>
    </w:p>
    <w:p w:rsidR="00262174" w:rsidRPr="003C1EDF" w:rsidRDefault="00262174" w:rsidP="004C773D">
      <w:pPr>
        <w:numPr>
          <w:ilvl w:val="0"/>
          <w:numId w:val="20"/>
        </w:numPr>
        <w:tabs>
          <w:tab w:val="clear" w:pos="390"/>
          <w:tab w:val="left" w:pos="375"/>
        </w:tabs>
        <w:suppressAutoHyphens/>
        <w:spacing w:after="0" w:line="240" w:lineRule="auto"/>
        <w:ind w:left="375"/>
        <w:jc w:val="both"/>
        <w:rPr>
          <w:rFonts w:ascii="Times New Roman" w:hAnsi="Times New Roman" w:cs="Times New Roman"/>
          <w:sz w:val="24"/>
          <w:szCs w:val="24"/>
        </w:rPr>
      </w:pPr>
      <w:r w:rsidRPr="003C1EDF">
        <w:rPr>
          <w:rFonts w:ascii="Times New Roman" w:eastAsia="Calibri" w:hAnsi="Times New Roman" w:cs="Times New Roman"/>
          <w:sz w:val="24"/>
          <w:szCs w:val="24"/>
          <w:lang w:eastAsia="pl-PL"/>
        </w:rPr>
        <w:lastRenderedPageBreak/>
        <w:t>Wykonawca zobowiązany jest do przekazania Zamawiającemu najpóźni</w:t>
      </w:r>
      <w:r w:rsidR="00773032" w:rsidRPr="003C1EDF">
        <w:rPr>
          <w:rFonts w:ascii="Times New Roman" w:eastAsia="Calibri" w:hAnsi="Times New Roman" w:cs="Times New Roman"/>
          <w:sz w:val="24"/>
          <w:szCs w:val="24"/>
          <w:lang w:eastAsia="pl-PL"/>
        </w:rPr>
        <w:t>ej w</w:t>
      </w:r>
      <w:r w:rsidRPr="003C1EDF">
        <w:rPr>
          <w:rFonts w:ascii="Times New Roman" w:eastAsia="Calibri" w:hAnsi="Times New Roman" w:cs="Times New Roman"/>
          <w:sz w:val="24"/>
          <w:szCs w:val="24"/>
          <w:lang w:eastAsia="pl-PL"/>
        </w:rPr>
        <w:t xml:space="preserve"> wyznaczonym termin</w:t>
      </w:r>
      <w:r w:rsidR="00773032" w:rsidRPr="003C1EDF">
        <w:rPr>
          <w:rFonts w:ascii="Times New Roman" w:eastAsia="Calibri" w:hAnsi="Times New Roman" w:cs="Times New Roman"/>
          <w:sz w:val="24"/>
          <w:szCs w:val="24"/>
          <w:lang w:eastAsia="pl-PL"/>
        </w:rPr>
        <w:t>ie</w:t>
      </w:r>
      <w:r w:rsidRPr="003C1EDF">
        <w:rPr>
          <w:rFonts w:ascii="Times New Roman" w:eastAsia="Calibri" w:hAnsi="Times New Roman" w:cs="Times New Roman"/>
          <w:sz w:val="24"/>
          <w:szCs w:val="24"/>
          <w:lang w:eastAsia="pl-PL"/>
        </w:rPr>
        <w:t xml:space="preserve"> odbioru końcowego kompletnej dokumentacji niezbędnej do przeprowadzenia odbioru końcowego, w tym: atesty, oryginał dziennika budowy, oświadczenie Kierownika Budowy zgodne z art. 57 Prawa budowlanego, komplet ważnych kart gwarancyjnych, itp.</w:t>
      </w:r>
    </w:p>
    <w:p w:rsidR="007776D3" w:rsidRDefault="007776D3" w:rsidP="00715CDB">
      <w:pPr>
        <w:spacing w:after="0"/>
        <w:rPr>
          <w:rFonts w:ascii="Times New Roman" w:hAnsi="Times New Roman" w:cs="Times New Roman"/>
          <w:b/>
          <w:bCs/>
          <w:sz w:val="24"/>
          <w:szCs w:val="24"/>
        </w:rPr>
      </w:pPr>
    </w:p>
    <w:p w:rsidR="00262174" w:rsidRPr="00262174" w:rsidRDefault="00262174" w:rsidP="00C16C36">
      <w:pPr>
        <w:spacing w:after="0"/>
        <w:jc w:val="center"/>
        <w:rPr>
          <w:rFonts w:ascii="Times New Roman" w:hAnsi="Times New Roman" w:cs="Times New Roman"/>
          <w:b/>
          <w:bCs/>
          <w:sz w:val="24"/>
          <w:szCs w:val="24"/>
        </w:rPr>
      </w:pPr>
      <w:r w:rsidRPr="00262174">
        <w:rPr>
          <w:rFonts w:ascii="Times New Roman" w:hAnsi="Times New Roman" w:cs="Times New Roman"/>
          <w:b/>
          <w:bCs/>
          <w:sz w:val="24"/>
          <w:szCs w:val="24"/>
        </w:rPr>
        <w:t>§ 9</w:t>
      </w:r>
    </w:p>
    <w:p w:rsidR="00262174" w:rsidRPr="00262174" w:rsidRDefault="00262174" w:rsidP="00C16C36">
      <w:pPr>
        <w:spacing w:after="0"/>
        <w:jc w:val="center"/>
        <w:rPr>
          <w:rFonts w:ascii="Times New Roman" w:hAnsi="Times New Roman" w:cs="Times New Roman"/>
          <w:b/>
          <w:bCs/>
          <w:sz w:val="24"/>
          <w:szCs w:val="24"/>
        </w:rPr>
      </w:pPr>
      <w:r w:rsidRPr="00262174">
        <w:rPr>
          <w:rFonts w:ascii="Times New Roman" w:hAnsi="Times New Roman" w:cs="Times New Roman"/>
          <w:b/>
          <w:bCs/>
          <w:w w:val="118"/>
          <w:sz w:val="24"/>
          <w:szCs w:val="24"/>
        </w:rPr>
        <w:t xml:space="preserve"> </w:t>
      </w:r>
      <w:r w:rsidRPr="00262174">
        <w:rPr>
          <w:rFonts w:ascii="Times New Roman" w:hAnsi="Times New Roman" w:cs="Times New Roman"/>
          <w:b/>
          <w:bCs/>
          <w:sz w:val="24"/>
          <w:szCs w:val="24"/>
        </w:rPr>
        <w:t>RĘKOJMIA I GWARANCJA</w:t>
      </w:r>
    </w:p>
    <w:p w:rsidR="00262174" w:rsidRPr="00262174" w:rsidRDefault="00262174" w:rsidP="004C773D">
      <w:pPr>
        <w:pStyle w:val="Akapitzlist"/>
        <w:numPr>
          <w:ilvl w:val="0"/>
          <w:numId w:val="43"/>
        </w:numPr>
        <w:suppressAutoHyphens w:val="0"/>
        <w:autoSpaceDE w:val="0"/>
        <w:autoSpaceDN w:val="0"/>
        <w:adjustRightInd w:val="0"/>
        <w:ind w:left="284" w:hanging="284"/>
        <w:jc w:val="both"/>
        <w:rPr>
          <w:rFonts w:eastAsia="Calibri"/>
          <w:lang w:eastAsia="pl-PL"/>
        </w:rPr>
      </w:pPr>
      <w:r w:rsidRPr="00262174">
        <w:rPr>
          <w:rFonts w:eastAsia="Calibri"/>
          <w:lang w:eastAsia="pl-PL"/>
        </w:rPr>
        <w:t xml:space="preserve">Wykonawca ponosi wobec Zamawiającego odpowiedzialność z tytułu rękojmi za wady przez okres </w:t>
      </w:r>
      <w:r w:rsidRPr="00262174">
        <w:rPr>
          <w:rFonts w:eastAsia="Calibri"/>
          <w:b/>
          <w:lang w:eastAsia="pl-PL"/>
        </w:rPr>
        <w:t>..</w:t>
      </w:r>
      <w:r w:rsidRPr="00262174">
        <w:rPr>
          <w:rFonts w:eastAsia="Calibri"/>
          <w:b/>
          <w:bCs/>
          <w:lang w:eastAsia="pl-PL"/>
        </w:rPr>
        <w:t>…</w:t>
      </w:r>
      <w:r w:rsidRPr="00262174">
        <w:rPr>
          <w:rFonts w:eastAsia="Calibri"/>
          <w:b/>
          <w:lang w:eastAsia="pl-PL"/>
        </w:rPr>
        <w:t>miesięcy</w:t>
      </w:r>
      <w:r w:rsidRPr="00262174">
        <w:rPr>
          <w:rFonts w:eastAsia="Calibri"/>
          <w:lang w:eastAsia="pl-PL"/>
        </w:rPr>
        <w:t xml:space="preserve"> na zasadach określonych w ustawie </w:t>
      </w:r>
      <w:r w:rsidRPr="00262174">
        <w:rPr>
          <w:bCs/>
        </w:rPr>
        <w:t>z dnia 23 kwietnia 1964 r. Kodeks cywilny (</w:t>
      </w:r>
      <w:proofErr w:type="spellStart"/>
      <w:r w:rsidRPr="00262174">
        <w:rPr>
          <w:bCs/>
        </w:rPr>
        <w:t>t.j</w:t>
      </w:r>
      <w:proofErr w:type="spellEnd"/>
      <w:r w:rsidRPr="00262174">
        <w:rPr>
          <w:bCs/>
        </w:rPr>
        <w:t>. Dz. U. z 2016 r. poz. 380)</w:t>
      </w:r>
      <w:r w:rsidRPr="00262174">
        <w:rPr>
          <w:rFonts w:eastAsia="Calibri"/>
          <w:lang w:eastAsia="pl-PL"/>
        </w:rPr>
        <w:t>. Okres rękojmi równy jest okresowi gwarancji.</w:t>
      </w:r>
    </w:p>
    <w:p w:rsidR="00262174" w:rsidRPr="00262174" w:rsidRDefault="00262174" w:rsidP="004C773D">
      <w:pPr>
        <w:pStyle w:val="Akapitzlist"/>
        <w:numPr>
          <w:ilvl w:val="0"/>
          <w:numId w:val="43"/>
        </w:numPr>
        <w:suppressAutoHyphens w:val="0"/>
        <w:autoSpaceDE w:val="0"/>
        <w:autoSpaceDN w:val="0"/>
        <w:adjustRightInd w:val="0"/>
        <w:ind w:left="284" w:hanging="284"/>
        <w:jc w:val="both"/>
        <w:rPr>
          <w:rFonts w:eastAsia="Calibri"/>
          <w:lang w:eastAsia="pl-PL"/>
        </w:rPr>
      </w:pPr>
      <w:r w:rsidRPr="00262174">
        <w:rPr>
          <w:rFonts w:eastAsia="Calibri"/>
          <w:lang w:eastAsia="pl-PL"/>
        </w:rPr>
        <w:t>Bieg okresu rękojmi i gwarancji rozpoczyna się:</w:t>
      </w:r>
    </w:p>
    <w:p w:rsidR="00262174" w:rsidRPr="00262174" w:rsidRDefault="00262174" w:rsidP="004C773D">
      <w:pPr>
        <w:pStyle w:val="Akapitzlist"/>
        <w:numPr>
          <w:ilvl w:val="0"/>
          <w:numId w:val="44"/>
        </w:numPr>
        <w:suppressAutoHyphens w:val="0"/>
        <w:autoSpaceDE w:val="0"/>
        <w:autoSpaceDN w:val="0"/>
        <w:adjustRightInd w:val="0"/>
        <w:jc w:val="both"/>
        <w:rPr>
          <w:rFonts w:eastAsia="Calibri"/>
          <w:lang w:eastAsia="pl-PL"/>
        </w:rPr>
      </w:pPr>
      <w:r w:rsidRPr="00262174">
        <w:rPr>
          <w:rFonts w:eastAsia="Calibri"/>
          <w:lang w:eastAsia="pl-PL"/>
        </w:rPr>
        <w:t>w dniu następnym licząc od daty bezusterkowego odbioru końcowego przedmiotu umowy,</w:t>
      </w:r>
    </w:p>
    <w:p w:rsidR="00262174" w:rsidRPr="00262174" w:rsidRDefault="00262174" w:rsidP="004C773D">
      <w:pPr>
        <w:pStyle w:val="Akapitzlist"/>
        <w:numPr>
          <w:ilvl w:val="0"/>
          <w:numId w:val="44"/>
        </w:numPr>
        <w:suppressAutoHyphens w:val="0"/>
        <w:autoSpaceDE w:val="0"/>
        <w:autoSpaceDN w:val="0"/>
        <w:adjustRightInd w:val="0"/>
        <w:jc w:val="both"/>
        <w:rPr>
          <w:rFonts w:eastAsia="Calibri"/>
          <w:lang w:eastAsia="pl-PL"/>
        </w:rPr>
      </w:pPr>
      <w:r w:rsidRPr="00262174">
        <w:rPr>
          <w:rFonts w:eastAsia="Calibri"/>
          <w:lang w:eastAsia="pl-PL"/>
        </w:rPr>
        <w:t>w dniu następnym licząc od daty potwierdzenia usunięcia wad stwierdzonych przy odbiorze końcowym przedmiotu umowy.</w:t>
      </w:r>
    </w:p>
    <w:p w:rsidR="00262174" w:rsidRPr="00262174" w:rsidRDefault="00262174" w:rsidP="004C773D">
      <w:pPr>
        <w:pStyle w:val="Akapitzlist"/>
        <w:numPr>
          <w:ilvl w:val="0"/>
          <w:numId w:val="43"/>
        </w:numPr>
        <w:suppressAutoHyphens w:val="0"/>
        <w:autoSpaceDE w:val="0"/>
        <w:autoSpaceDN w:val="0"/>
        <w:adjustRightInd w:val="0"/>
        <w:ind w:left="284" w:hanging="284"/>
        <w:jc w:val="both"/>
        <w:rPr>
          <w:rFonts w:eastAsia="Calibri"/>
          <w:lang w:eastAsia="pl-PL"/>
        </w:rPr>
      </w:pPr>
      <w:r w:rsidRPr="00262174">
        <w:rPr>
          <w:rFonts w:eastAsia="Calibri"/>
          <w:lang w:eastAsia="pl-PL"/>
        </w:rPr>
        <w:t>Zamawiający może dochodzić roszczeń z tytułu gwarancji także po okresie określonym w ust. 1, jeżeli zgłosił wadę przed upływem tego okresu.</w:t>
      </w:r>
    </w:p>
    <w:p w:rsidR="00296FF4" w:rsidRPr="007E22AE" w:rsidRDefault="00262174" w:rsidP="007E22AE">
      <w:pPr>
        <w:pStyle w:val="Akapitzlist"/>
        <w:numPr>
          <w:ilvl w:val="0"/>
          <w:numId w:val="43"/>
        </w:numPr>
        <w:suppressAutoHyphens w:val="0"/>
        <w:autoSpaceDE w:val="0"/>
        <w:autoSpaceDN w:val="0"/>
        <w:adjustRightInd w:val="0"/>
        <w:ind w:left="284" w:hanging="284"/>
        <w:jc w:val="both"/>
        <w:rPr>
          <w:rFonts w:eastAsia="Calibri"/>
          <w:lang w:eastAsia="pl-PL"/>
        </w:rPr>
      </w:pPr>
      <w:r w:rsidRPr="00262174">
        <w:rPr>
          <w:rFonts w:eastAsia="Calibri"/>
          <w:lang w:eastAsia="pl-PL"/>
        </w:rPr>
        <w:t>Jeżeli Wykonawca nie</w:t>
      </w:r>
      <w:r w:rsidR="00FF6154">
        <w:rPr>
          <w:rFonts w:eastAsia="Calibri"/>
          <w:lang w:eastAsia="pl-PL"/>
        </w:rPr>
        <w:t xml:space="preserve"> </w:t>
      </w:r>
      <w:r w:rsidRPr="00262174">
        <w:rPr>
          <w:rFonts w:eastAsia="Calibri"/>
          <w:lang w:eastAsia="pl-PL"/>
        </w:rPr>
        <w:t>usuni</w:t>
      </w:r>
      <w:r w:rsidR="00FF6154">
        <w:rPr>
          <w:rFonts w:eastAsia="Calibri"/>
          <w:lang w:eastAsia="pl-PL"/>
        </w:rPr>
        <w:t>e</w:t>
      </w:r>
      <w:r w:rsidRPr="00262174">
        <w:rPr>
          <w:rFonts w:eastAsia="Calibri"/>
          <w:lang w:eastAsia="pl-PL"/>
        </w:rPr>
        <w:t xml:space="preserve"> wad w terminie 1 miesiąca od daty zgłoszenia wad przez Przedstawiciela Zamawiającego lub w innym terminie ustalonym przez strony ze względów technicznych lub niesprzyjających warunków atmosferycznych, to Zamawiający może zlecić usunięcie ich stronie trzeciej a kosztami w całości obciąży Wykonawcę.</w:t>
      </w:r>
    </w:p>
    <w:p w:rsidR="007776D3" w:rsidRDefault="007776D3" w:rsidP="00C16C36">
      <w:pPr>
        <w:spacing w:after="0"/>
        <w:jc w:val="center"/>
        <w:rPr>
          <w:rFonts w:ascii="Times New Roman" w:hAnsi="Times New Roman" w:cs="Times New Roman"/>
          <w:b/>
          <w:bCs/>
          <w:w w:val="112"/>
          <w:sz w:val="24"/>
          <w:szCs w:val="24"/>
        </w:rPr>
      </w:pPr>
    </w:p>
    <w:p w:rsidR="00262174" w:rsidRPr="00262174" w:rsidRDefault="00262174" w:rsidP="00C16C36">
      <w:pPr>
        <w:spacing w:after="0"/>
        <w:jc w:val="center"/>
        <w:rPr>
          <w:rFonts w:ascii="Times New Roman" w:hAnsi="Times New Roman" w:cs="Times New Roman"/>
          <w:b/>
          <w:bCs/>
          <w:sz w:val="24"/>
          <w:szCs w:val="24"/>
        </w:rPr>
      </w:pPr>
      <w:r w:rsidRPr="00262174">
        <w:rPr>
          <w:rFonts w:ascii="Times New Roman" w:hAnsi="Times New Roman" w:cs="Times New Roman"/>
          <w:b/>
          <w:bCs/>
          <w:w w:val="112"/>
          <w:sz w:val="24"/>
          <w:szCs w:val="24"/>
        </w:rPr>
        <w:t xml:space="preserve">§ </w:t>
      </w:r>
      <w:r w:rsidRPr="00262174">
        <w:rPr>
          <w:rFonts w:ascii="Times New Roman" w:hAnsi="Times New Roman" w:cs="Times New Roman"/>
          <w:b/>
          <w:bCs/>
          <w:sz w:val="24"/>
          <w:szCs w:val="24"/>
        </w:rPr>
        <w:t>10</w:t>
      </w:r>
    </w:p>
    <w:p w:rsidR="00262174" w:rsidRPr="00262174" w:rsidRDefault="00262174" w:rsidP="00C16C36">
      <w:pPr>
        <w:spacing w:after="0"/>
        <w:jc w:val="center"/>
        <w:rPr>
          <w:rFonts w:ascii="Times New Roman" w:hAnsi="Times New Roman" w:cs="Times New Roman"/>
          <w:b/>
          <w:bCs/>
          <w:sz w:val="24"/>
          <w:szCs w:val="24"/>
        </w:rPr>
      </w:pPr>
      <w:r w:rsidRPr="00262174">
        <w:rPr>
          <w:rFonts w:ascii="Times New Roman" w:hAnsi="Times New Roman" w:cs="Times New Roman"/>
          <w:b/>
          <w:bCs/>
          <w:sz w:val="24"/>
          <w:szCs w:val="24"/>
        </w:rPr>
        <w:t>ROZLICZENIE WYKONANYCH ROBÓT I WARUNKI PŁATNOŚCI</w:t>
      </w:r>
    </w:p>
    <w:p w:rsidR="00262174" w:rsidRPr="00262174" w:rsidRDefault="00262174" w:rsidP="004C773D">
      <w:pPr>
        <w:numPr>
          <w:ilvl w:val="0"/>
          <w:numId w:val="21"/>
        </w:numPr>
        <w:tabs>
          <w:tab w:val="clear" w:pos="360"/>
          <w:tab w:val="left" w:pos="345"/>
        </w:tabs>
        <w:suppressAutoHyphens/>
        <w:spacing w:after="0" w:line="240" w:lineRule="auto"/>
        <w:ind w:left="345"/>
        <w:jc w:val="both"/>
        <w:rPr>
          <w:rFonts w:ascii="Times New Roman" w:hAnsi="Times New Roman" w:cs="Times New Roman"/>
          <w:sz w:val="24"/>
          <w:szCs w:val="24"/>
        </w:rPr>
      </w:pPr>
      <w:r w:rsidRPr="00262174">
        <w:rPr>
          <w:rFonts w:ascii="Times New Roman" w:hAnsi="Times New Roman" w:cs="Times New Roman"/>
          <w:sz w:val="24"/>
          <w:szCs w:val="24"/>
        </w:rPr>
        <w:t xml:space="preserve">Strony postanawiają, że rozliczenie za przedmiot umowy będzie odbywało się fakturami przejściowymi i dotyczącymi robót wykonanych w tym okresie, potwierdzonych w Dzienniku Budowy i w Protokole Odbioru stanowiącym załącznik do faktury. </w:t>
      </w:r>
    </w:p>
    <w:p w:rsidR="00262174" w:rsidRPr="00262174" w:rsidRDefault="00262174" w:rsidP="004C773D">
      <w:pPr>
        <w:pStyle w:val="Akapitzlist"/>
        <w:numPr>
          <w:ilvl w:val="0"/>
          <w:numId w:val="21"/>
        </w:numPr>
        <w:suppressAutoHyphens w:val="0"/>
        <w:autoSpaceDE w:val="0"/>
        <w:autoSpaceDN w:val="0"/>
        <w:adjustRightInd w:val="0"/>
        <w:jc w:val="both"/>
        <w:rPr>
          <w:rFonts w:eastAsia="Calibri"/>
          <w:lang w:eastAsia="pl-PL"/>
        </w:rPr>
      </w:pPr>
      <w:r w:rsidRPr="00262174">
        <w:rPr>
          <w:rFonts w:eastAsia="Calibri"/>
          <w:lang w:eastAsia="pl-PL"/>
        </w:rPr>
        <w:t>Realizacja inwestycji przebiegać będzie na podstawie dostarczonego przez Wykonawcę harmonogramu robót (</w:t>
      </w:r>
      <w:r w:rsidRPr="00262174">
        <w:rPr>
          <w:rFonts w:eastAsia="Calibri"/>
          <w:b/>
          <w:i/>
          <w:lang w:eastAsia="pl-PL"/>
        </w:rPr>
        <w:t>załącznik nr 3 do Umowy</w:t>
      </w:r>
      <w:r w:rsidRPr="00262174">
        <w:rPr>
          <w:rFonts w:eastAsia="Calibri"/>
          <w:lang w:eastAsia="pl-PL"/>
        </w:rPr>
        <w:t>), zaakceptowanego przez Zamawiającego.</w:t>
      </w:r>
    </w:p>
    <w:p w:rsidR="00262174" w:rsidRPr="00262174" w:rsidRDefault="00262174" w:rsidP="004C773D">
      <w:pPr>
        <w:pStyle w:val="Akapitzlist"/>
        <w:numPr>
          <w:ilvl w:val="0"/>
          <w:numId w:val="21"/>
        </w:numPr>
        <w:suppressAutoHyphens w:val="0"/>
        <w:autoSpaceDE w:val="0"/>
        <w:autoSpaceDN w:val="0"/>
        <w:adjustRightInd w:val="0"/>
        <w:jc w:val="both"/>
        <w:rPr>
          <w:rFonts w:eastAsia="Calibri"/>
          <w:lang w:eastAsia="pl-PL"/>
        </w:rPr>
      </w:pPr>
      <w:r w:rsidRPr="00262174">
        <w:rPr>
          <w:rFonts w:eastAsia="Calibri"/>
          <w:lang w:eastAsia="pl-PL"/>
        </w:rPr>
        <w:t>Szczegółowa kalkulacja kosztorysowa będzie stanowić materiał pomocniczy (</w:t>
      </w:r>
      <w:r w:rsidRPr="00262174">
        <w:rPr>
          <w:rFonts w:eastAsia="Calibri"/>
          <w:b/>
          <w:i/>
          <w:lang w:eastAsia="pl-PL"/>
        </w:rPr>
        <w:t>załącznik nr 4</w:t>
      </w:r>
      <w:r w:rsidRPr="00262174">
        <w:rPr>
          <w:rFonts w:eastAsia="Calibri"/>
          <w:i/>
          <w:lang w:eastAsia="pl-PL"/>
        </w:rPr>
        <w:t xml:space="preserve"> </w:t>
      </w:r>
      <w:r w:rsidRPr="00262174">
        <w:rPr>
          <w:rFonts w:eastAsia="Calibri"/>
          <w:b/>
          <w:i/>
          <w:lang w:eastAsia="pl-PL"/>
        </w:rPr>
        <w:t>do Umowy</w:t>
      </w:r>
      <w:r w:rsidRPr="00262174">
        <w:rPr>
          <w:rFonts w:eastAsia="Calibri"/>
          <w:lang w:eastAsia="pl-PL"/>
        </w:rPr>
        <w:t>) do szczegółowych rozliczeń inwestycji między Zamawiającym i Wykonawcą.</w:t>
      </w:r>
    </w:p>
    <w:p w:rsidR="00262174" w:rsidRPr="00262174" w:rsidRDefault="00262174" w:rsidP="004C773D">
      <w:pPr>
        <w:numPr>
          <w:ilvl w:val="0"/>
          <w:numId w:val="21"/>
        </w:numPr>
        <w:tabs>
          <w:tab w:val="clear" w:pos="360"/>
          <w:tab w:val="left" w:pos="345"/>
        </w:tabs>
        <w:suppressAutoHyphens/>
        <w:spacing w:after="0" w:line="240" w:lineRule="auto"/>
        <w:ind w:left="345"/>
        <w:jc w:val="both"/>
        <w:rPr>
          <w:rFonts w:ascii="Times New Roman" w:hAnsi="Times New Roman" w:cs="Times New Roman"/>
          <w:sz w:val="24"/>
          <w:szCs w:val="24"/>
        </w:rPr>
      </w:pPr>
      <w:r w:rsidRPr="00262174">
        <w:rPr>
          <w:rFonts w:ascii="Times New Roman" w:hAnsi="Times New Roman" w:cs="Times New Roman"/>
          <w:sz w:val="24"/>
          <w:szCs w:val="24"/>
        </w:rPr>
        <w:t xml:space="preserve">Podstawą wystawienia faktury będzie protokół odbioru robót zawierający elementy robót, stanowiące sumę jednostek miary (m.in. długości, objętości, itp.) wyliczone na podstawie obmiaru zgodnie z książką obmiarów oraz dokument potwierdzający sposób zagospodarowania odpadów. </w:t>
      </w:r>
    </w:p>
    <w:p w:rsidR="00262174" w:rsidRPr="00262174" w:rsidRDefault="00262174" w:rsidP="004C773D">
      <w:pPr>
        <w:numPr>
          <w:ilvl w:val="0"/>
          <w:numId w:val="21"/>
        </w:numPr>
        <w:tabs>
          <w:tab w:val="clear" w:pos="360"/>
          <w:tab w:val="left" w:pos="345"/>
        </w:tabs>
        <w:suppressAutoHyphens/>
        <w:spacing w:after="0" w:line="240" w:lineRule="auto"/>
        <w:ind w:left="345"/>
        <w:jc w:val="both"/>
        <w:rPr>
          <w:rFonts w:ascii="Times New Roman" w:hAnsi="Times New Roman" w:cs="Times New Roman"/>
          <w:sz w:val="24"/>
          <w:szCs w:val="24"/>
        </w:rPr>
      </w:pPr>
      <w:r w:rsidRPr="00262174">
        <w:rPr>
          <w:rFonts w:ascii="Times New Roman" w:hAnsi="Times New Roman" w:cs="Times New Roman"/>
          <w:sz w:val="24"/>
          <w:szCs w:val="24"/>
        </w:rPr>
        <w:t xml:space="preserve">Wynagrodzenie Wykonawcy rozliczone łącznie fakturami przejściowymi nie może przekroczyć 80 % wynagrodzenia umownego. </w:t>
      </w:r>
    </w:p>
    <w:p w:rsidR="00262174" w:rsidRPr="00262174" w:rsidRDefault="00262174" w:rsidP="004C773D">
      <w:pPr>
        <w:pStyle w:val="Akapitzlist"/>
        <w:numPr>
          <w:ilvl w:val="0"/>
          <w:numId w:val="21"/>
        </w:numPr>
        <w:tabs>
          <w:tab w:val="clear" w:pos="360"/>
          <w:tab w:val="left" w:pos="345"/>
        </w:tabs>
        <w:suppressAutoHyphens w:val="0"/>
        <w:autoSpaceDE w:val="0"/>
        <w:autoSpaceDN w:val="0"/>
        <w:adjustRightInd w:val="0"/>
        <w:ind w:left="345"/>
        <w:jc w:val="both"/>
        <w:rPr>
          <w:rFonts w:eastAsia="Calibri"/>
          <w:lang w:eastAsia="pl-PL"/>
        </w:rPr>
      </w:pPr>
      <w:r w:rsidRPr="00262174">
        <w:rPr>
          <w:rFonts w:eastAsia="Calibri"/>
          <w:lang w:eastAsia="pl-PL"/>
        </w:rPr>
        <w:t xml:space="preserve">Końcowe rozliczenie przedmiotu umowy, nastąpi w oparciu o fakturę końcową po zakończeniu całości robót na podstawie protokołu odbioru końcowego i przedstawieniu wszystkich dokumentów, o których mowa w § 8 ust. 12. </w:t>
      </w:r>
    </w:p>
    <w:p w:rsidR="00262174" w:rsidRPr="00262174" w:rsidRDefault="00262174" w:rsidP="004C773D">
      <w:pPr>
        <w:numPr>
          <w:ilvl w:val="0"/>
          <w:numId w:val="21"/>
        </w:numPr>
        <w:tabs>
          <w:tab w:val="clear" w:pos="360"/>
          <w:tab w:val="left" w:pos="345"/>
        </w:tabs>
        <w:suppressAutoHyphens/>
        <w:spacing w:after="0" w:line="240" w:lineRule="auto"/>
        <w:ind w:left="345"/>
        <w:jc w:val="both"/>
        <w:rPr>
          <w:rFonts w:ascii="Times New Roman" w:hAnsi="Times New Roman" w:cs="Times New Roman"/>
          <w:sz w:val="24"/>
          <w:szCs w:val="24"/>
        </w:rPr>
      </w:pPr>
      <w:r w:rsidRPr="00262174">
        <w:rPr>
          <w:rFonts w:ascii="Times New Roman" w:hAnsi="Times New Roman" w:cs="Times New Roman"/>
          <w:sz w:val="24"/>
          <w:szCs w:val="24"/>
        </w:rPr>
        <w:t>Faktur</w:t>
      </w:r>
      <w:r w:rsidR="00A4217E">
        <w:rPr>
          <w:rFonts w:ascii="Times New Roman" w:hAnsi="Times New Roman" w:cs="Times New Roman"/>
          <w:sz w:val="24"/>
          <w:szCs w:val="24"/>
        </w:rPr>
        <w:t>ę</w:t>
      </w:r>
      <w:r w:rsidRPr="00262174">
        <w:rPr>
          <w:rFonts w:ascii="Times New Roman" w:hAnsi="Times New Roman" w:cs="Times New Roman"/>
          <w:sz w:val="24"/>
          <w:szCs w:val="24"/>
        </w:rPr>
        <w:t xml:space="preserve"> należy dostarczać</w:t>
      </w:r>
      <w:r w:rsidR="00A4217E">
        <w:rPr>
          <w:rFonts w:ascii="Times New Roman" w:hAnsi="Times New Roman" w:cs="Times New Roman"/>
          <w:sz w:val="24"/>
          <w:szCs w:val="24"/>
        </w:rPr>
        <w:t xml:space="preserve"> </w:t>
      </w:r>
      <w:r w:rsidRPr="00262174">
        <w:rPr>
          <w:rFonts w:ascii="Times New Roman" w:hAnsi="Times New Roman" w:cs="Times New Roman"/>
          <w:sz w:val="24"/>
          <w:szCs w:val="24"/>
        </w:rPr>
        <w:t>wraz z "Protokołem odbioru wykonanych robót" potwierdzonym przez inspektora nadzoru. Faktur</w:t>
      </w:r>
      <w:r w:rsidR="00A4217E">
        <w:rPr>
          <w:rFonts w:ascii="Times New Roman" w:hAnsi="Times New Roman" w:cs="Times New Roman"/>
          <w:sz w:val="24"/>
          <w:szCs w:val="24"/>
        </w:rPr>
        <w:t>a</w:t>
      </w:r>
      <w:r w:rsidRPr="00262174">
        <w:rPr>
          <w:rFonts w:ascii="Times New Roman" w:hAnsi="Times New Roman" w:cs="Times New Roman"/>
          <w:sz w:val="24"/>
          <w:szCs w:val="24"/>
        </w:rPr>
        <w:t xml:space="preserve"> bez potwierdzon</w:t>
      </w:r>
      <w:r w:rsidR="00A4217E">
        <w:rPr>
          <w:rFonts w:ascii="Times New Roman" w:hAnsi="Times New Roman" w:cs="Times New Roman"/>
          <w:sz w:val="24"/>
          <w:szCs w:val="24"/>
        </w:rPr>
        <w:t>ego</w:t>
      </w:r>
      <w:r w:rsidRPr="00262174">
        <w:rPr>
          <w:rFonts w:ascii="Times New Roman" w:hAnsi="Times New Roman" w:cs="Times New Roman"/>
          <w:sz w:val="24"/>
          <w:szCs w:val="24"/>
        </w:rPr>
        <w:t xml:space="preserve"> "Protokoł</w:t>
      </w:r>
      <w:r w:rsidR="00A4217E">
        <w:rPr>
          <w:rFonts w:ascii="Times New Roman" w:hAnsi="Times New Roman" w:cs="Times New Roman"/>
          <w:sz w:val="24"/>
          <w:szCs w:val="24"/>
        </w:rPr>
        <w:t>u</w:t>
      </w:r>
      <w:r w:rsidRPr="00262174">
        <w:rPr>
          <w:rFonts w:ascii="Times New Roman" w:hAnsi="Times New Roman" w:cs="Times New Roman"/>
          <w:sz w:val="24"/>
          <w:szCs w:val="24"/>
        </w:rPr>
        <w:t xml:space="preserve"> odbioru robót" będ</w:t>
      </w:r>
      <w:r w:rsidR="00A4217E">
        <w:rPr>
          <w:rFonts w:ascii="Times New Roman" w:hAnsi="Times New Roman" w:cs="Times New Roman"/>
          <w:sz w:val="24"/>
          <w:szCs w:val="24"/>
        </w:rPr>
        <w:t>zie</w:t>
      </w:r>
      <w:r w:rsidRPr="00262174">
        <w:rPr>
          <w:rFonts w:ascii="Times New Roman" w:hAnsi="Times New Roman" w:cs="Times New Roman"/>
          <w:sz w:val="24"/>
          <w:szCs w:val="24"/>
        </w:rPr>
        <w:t xml:space="preserve"> zwracan</w:t>
      </w:r>
      <w:r w:rsidR="00A4217E">
        <w:rPr>
          <w:rFonts w:ascii="Times New Roman" w:hAnsi="Times New Roman" w:cs="Times New Roman"/>
          <w:sz w:val="24"/>
          <w:szCs w:val="24"/>
        </w:rPr>
        <w:t>a</w:t>
      </w:r>
      <w:r w:rsidRPr="00262174">
        <w:rPr>
          <w:rFonts w:ascii="Times New Roman" w:hAnsi="Times New Roman" w:cs="Times New Roman"/>
          <w:sz w:val="24"/>
          <w:szCs w:val="24"/>
        </w:rPr>
        <w:t xml:space="preserve"> do Wykonawcy celem uzupełnienia.</w:t>
      </w:r>
    </w:p>
    <w:p w:rsidR="00262174" w:rsidRPr="00262174" w:rsidRDefault="00262174" w:rsidP="004C773D">
      <w:pPr>
        <w:numPr>
          <w:ilvl w:val="0"/>
          <w:numId w:val="21"/>
        </w:numPr>
        <w:tabs>
          <w:tab w:val="clear" w:pos="360"/>
          <w:tab w:val="left" w:pos="345"/>
        </w:tabs>
        <w:suppressAutoHyphens/>
        <w:spacing w:after="0" w:line="240" w:lineRule="auto"/>
        <w:ind w:left="345"/>
        <w:jc w:val="both"/>
        <w:rPr>
          <w:rFonts w:ascii="Times New Roman" w:hAnsi="Times New Roman" w:cs="Times New Roman"/>
          <w:sz w:val="24"/>
          <w:szCs w:val="24"/>
        </w:rPr>
      </w:pPr>
      <w:r w:rsidRPr="00262174">
        <w:rPr>
          <w:rFonts w:ascii="Times New Roman" w:hAnsi="Times New Roman" w:cs="Times New Roman"/>
          <w:sz w:val="24"/>
          <w:szCs w:val="24"/>
        </w:rPr>
        <w:t xml:space="preserve">Płatności są realizowane w terminie nie dłuższym niż 30 dni kalendarzowych od daty otrzymania przez Zamawiającego wystawionej przez Wykonawcę faktury VAT lub rachunku </w:t>
      </w:r>
      <w:r w:rsidRPr="00262174">
        <w:rPr>
          <w:rFonts w:ascii="Times New Roman" w:hAnsi="Times New Roman" w:cs="Times New Roman"/>
          <w:sz w:val="24"/>
          <w:szCs w:val="24"/>
        </w:rPr>
        <w:br/>
        <w:t>z uwzględnieniem potrąceń wynikających z umowy, na kwoty potwierdzone przez Inspektora nadzoru inwestorskiego w zestawieniach wartości wykonanych robót, zgodnie z protokołami odbioru robót.</w:t>
      </w:r>
    </w:p>
    <w:p w:rsidR="00262174" w:rsidRPr="00262174" w:rsidRDefault="00262174" w:rsidP="004C773D">
      <w:pPr>
        <w:numPr>
          <w:ilvl w:val="0"/>
          <w:numId w:val="21"/>
        </w:numPr>
        <w:tabs>
          <w:tab w:val="clear" w:pos="360"/>
          <w:tab w:val="left" w:pos="345"/>
        </w:tabs>
        <w:suppressAutoHyphens/>
        <w:spacing w:after="0" w:line="240" w:lineRule="auto"/>
        <w:ind w:left="345"/>
        <w:jc w:val="both"/>
        <w:rPr>
          <w:rFonts w:ascii="Times New Roman" w:hAnsi="Times New Roman" w:cs="Times New Roman"/>
          <w:sz w:val="24"/>
          <w:szCs w:val="24"/>
        </w:rPr>
      </w:pPr>
      <w:r w:rsidRPr="00262174">
        <w:rPr>
          <w:rFonts w:ascii="Times New Roman" w:hAnsi="Times New Roman" w:cs="Times New Roman"/>
          <w:sz w:val="24"/>
          <w:szCs w:val="24"/>
        </w:rPr>
        <w:t xml:space="preserve">Wykonawca jest zobowiązany przedłożyć, wraz z okresowym rozliczeniem należnego mu wynagrodzenia, oświadczenia Podwykonawców i dalszych Podwykonawców </w:t>
      </w:r>
      <w:r w:rsidRPr="00C554A3">
        <w:rPr>
          <w:rFonts w:ascii="Times New Roman" w:hAnsi="Times New Roman" w:cs="Times New Roman"/>
          <w:b/>
          <w:i/>
          <w:sz w:val="24"/>
          <w:szCs w:val="24"/>
        </w:rPr>
        <w:t>(W</w:t>
      </w:r>
      <w:r w:rsidR="00C554A3">
        <w:rPr>
          <w:rFonts w:ascii="Times New Roman" w:hAnsi="Times New Roman" w:cs="Times New Roman"/>
          <w:b/>
          <w:i/>
          <w:sz w:val="24"/>
          <w:szCs w:val="24"/>
          <w:lang w:eastAsia="pl-PL"/>
        </w:rPr>
        <w:t xml:space="preserve">zór </w:t>
      </w:r>
      <w:r w:rsidRPr="00C554A3">
        <w:rPr>
          <w:rFonts w:ascii="Times New Roman" w:hAnsi="Times New Roman" w:cs="Times New Roman"/>
          <w:b/>
          <w:i/>
          <w:sz w:val="24"/>
          <w:szCs w:val="24"/>
          <w:lang w:eastAsia="pl-PL"/>
        </w:rPr>
        <w:t>oświadczenia dla Podwykonawcy (dalszych Podwykonawców) stanowi załącznik nr 6 do umowy)</w:t>
      </w:r>
      <w:r w:rsidRPr="00262174">
        <w:rPr>
          <w:rFonts w:ascii="Times New Roman" w:hAnsi="Times New Roman" w:cs="Times New Roman"/>
          <w:sz w:val="24"/>
          <w:szCs w:val="24"/>
          <w:lang w:eastAsia="pl-PL"/>
        </w:rPr>
        <w:t xml:space="preserve"> </w:t>
      </w:r>
      <w:r w:rsidRPr="00262174">
        <w:rPr>
          <w:rFonts w:ascii="Times New Roman" w:hAnsi="Times New Roman" w:cs="Times New Roman"/>
          <w:sz w:val="24"/>
          <w:szCs w:val="24"/>
        </w:rPr>
        <w:t xml:space="preserve">o uregulowaniu względem nich wszystkich należności lub dowody dotyczące zapłaty wynagrodzenia Podwykonawcom i dalszym Podwykonawcom, dotyczące tych należności </w:t>
      </w:r>
      <w:r w:rsidRPr="00262174">
        <w:rPr>
          <w:rFonts w:ascii="Times New Roman" w:hAnsi="Times New Roman" w:cs="Times New Roman"/>
          <w:sz w:val="24"/>
          <w:szCs w:val="24"/>
        </w:rPr>
        <w:lastRenderedPageBreak/>
        <w:t xml:space="preserve">których termin upłynął w poprzednim okresie rozliczeniowym. Oświadczenia, podpisane przez osoby upoważnione do reprezentowania składających je Podwykonawców lub dalszych Podwykonawców lub inne dowody na potwierdzenie dokonanej zapłaty wynagrodzenia powinny potwierdzać brak zaległości Wykonawcy, Podwykonawcy lub dalszego Podwykonawcy </w:t>
      </w:r>
      <w:r w:rsidR="004C773D">
        <w:rPr>
          <w:rFonts w:ascii="Times New Roman" w:hAnsi="Times New Roman" w:cs="Times New Roman"/>
          <w:sz w:val="24"/>
          <w:szCs w:val="24"/>
        </w:rPr>
        <w:t xml:space="preserve">                        </w:t>
      </w:r>
      <w:r w:rsidRPr="00262174">
        <w:rPr>
          <w:rFonts w:ascii="Times New Roman" w:hAnsi="Times New Roman" w:cs="Times New Roman"/>
          <w:sz w:val="24"/>
          <w:szCs w:val="24"/>
        </w:rPr>
        <w:t xml:space="preserve">w uregulowaniu wszystkich wymagalnych w tym okresie wynagrodzeń Podwykonawców lub dalszych Podwykonawców wynikających z umów o podwykonawstwo. Kopia umowy </w:t>
      </w:r>
      <w:r w:rsidR="004C773D">
        <w:rPr>
          <w:rFonts w:ascii="Times New Roman" w:hAnsi="Times New Roman" w:cs="Times New Roman"/>
          <w:sz w:val="24"/>
          <w:szCs w:val="24"/>
        </w:rPr>
        <w:t xml:space="preserve">                                </w:t>
      </w:r>
      <w:r w:rsidRPr="00262174">
        <w:rPr>
          <w:rFonts w:ascii="Times New Roman" w:hAnsi="Times New Roman" w:cs="Times New Roman"/>
          <w:sz w:val="24"/>
          <w:szCs w:val="24"/>
        </w:rPr>
        <w:t>o podwykonawstwo wraz z załączonymi do niej dokumentami stanowi załącznik do umowy.</w:t>
      </w:r>
    </w:p>
    <w:p w:rsidR="00262174" w:rsidRPr="00262174" w:rsidRDefault="00262174" w:rsidP="004C773D">
      <w:pPr>
        <w:numPr>
          <w:ilvl w:val="0"/>
          <w:numId w:val="21"/>
        </w:numPr>
        <w:tabs>
          <w:tab w:val="clear" w:pos="360"/>
          <w:tab w:val="left" w:pos="345"/>
        </w:tabs>
        <w:suppressAutoHyphens/>
        <w:spacing w:after="0" w:line="240" w:lineRule="auto"/>
        <w:ind w:left="345"/>
        <w:jc w:val="both"/>
        <w:rPr>
          <w:rFonts w:ascii="Times New Roman" w:hAnsi="Times New Roman" w:cs="Times New Roman"/>
          <w:sz w:val="24"/>
          <w:szCs w:val="24"/>
        </w:rPr>
      </w:pPr>
      <w:r w:rsidRPr="00262174">
        <w:rPr>
          <w:rFonts w:ascii="Times New Roman" w:hAnsi="Times New Roman" w:cs="Times New Roman"/>
          <w:sz w:val="24"/>
          <w:szCs w:val="24"/>
        </w:rPr>
        <w:t>Jeżeli w terminie określonym w zaakceptowanej przez Zamawiającego umowie</w:t>
      </w:r>
      <w:r w:rsidRPr="00262174">
        <w:rPr>
          <w:rFonts w:ascii="Times New Roman" w:hAnsi="Times New Roman" w:cs="Times New Roman"/>
          <w:sz w:val="24"/>
          <w:szCs w:val="24"/>
        </w:rPr>
        <w:br/>
        <w:t>o podwykonawstwo, Wykonawca, Podwykonawca lub dalszy Podwykonawca nie zapłaci wymagalnego wynagrodzenia przysługującego Podwykonawcy lub dalszemu Podwykonawcy, Podwykonawca lub dalszy Podwykonawca może zwrócić się z żądaniem zapłaty należnego wynagrodzenia bezpośrednio do Zamawiającego.</w:t>
      </w:r>
    </w:p>
    <w:p w:rsidR="00262174" w:rsidRPr="00262174" w:rsidRDefault="00262174" w:rsidP="004C773D">
      <w:pPr>
        <w:numPr>
          <w:ilvl w:val="0"/>
          <w:numId w:val="21"/>
        </w:numPr>
        <w:tabs>
          <w:tab w:val="clear" w:pos="360"/>
          <w:tab w:val="left" w:pos="345"/>
        </w:tabs>
        <w:suppressAutoHyphens/>
        <w:spacing w:after="0" w:line="240" w:lineRule="auto"/>
        <w:ind w:left="345"/>
        <w:jc w:val="both"/>
        <w:rPr>
          <w:rFonts w:ascii="Times New Roman" w:hAnsi="Times New Roman" w:cs="Times New Roman"/>
          <w:sz w:val="24"/>
          <w:szCs w:val="24"/>
        </w:rPr>
      </w:pPr>
      <w:r w:rsidRPr="00262174">
        <w:rPr>
          <w:rFonts w:ascii="Times New Roman" w:hAnsi="Times New Roman" w:cs="Times New Roman"/>
          <w:sz w:val="24"/>
          <w:szCs w:val="24"/>
        </w:rPr>
        <w:t xml:space="preserve">Zamawiający niezwłocznie po zgłoszeniu żądania dokonania płatności bezpośredniej zawiadomi Wykonawcę o żądaniu Podwykonawcy lub dalszego Podwykonawcy oraz </w:t>
      </w:r>
      <w:r w:rsidRPr="00262174">
        <w:rPr>
          <w:rFonts w:ascii="Times New Roman" w:hAnsi="Times New Roman" w:cs="Times New Roman"/>
          <w:snapToGrid w:val="0"/>
          <w:sz w:val="24"/>
          <w:szCs w:val="24"/>
        </w:rPr>
        <w:t>wezwie Wykonawcę do zgłoszenia pisemnych uwag dotyczących zasadności bezpośredniej zapłaty wynagrodzenia Podwykonawcy lub dalszemu Podwykonawcy, w terminie 7 dni od dnia doręczenia Wykonawcy wezwania.</w:t>
      </w:r>
    </w:p>
    <w:p w:rsidR="00262174" w:rsidRPr="00262174" w:rsidRDefault="00262174" w:rsidP="004C773D">
      <w:pPr>
        <w:numPr>
          <w:ilvl w:val="0"/>
          <w:numId w:val="21"/>
        </w:numPr>
        <w:tabs>
          <w:tab w:val="clear" w:pos="360"/>
          <w:tab w:val="left" w:pos="345"/>
        </w:tabs>
        <w:suppressAutoHyphens/>
        <w:spacing w:after="0" w:line="240" w:lineRule="auto"/>
        <w:ind w:left="345"/>
        <w:jc w:val="both"/>
        <w:rPr>
          <w:rFonts w:ascii="Times New Roman" w:hAnsi="Times New Roman" w:cs="Times New Roman"/>
          <w:sz w:val="24"/>
          <w:szCs w:val="24"/>
        </w:rPr>
      </w:pPr>
      <w:r w:rsidRPr="00262174">
        <w:rPr>
          <w:rFonts w:ascii="Times New Roman" w:hAnsi="Times New Roman" w:cs="Times New Roman"/>
          <w:sz w:val="24"/>
          <w:szCs w:val="24"/>
        </w:rPr>
        <w:t>W przypadku zgłoszenia przez Wykonawcę uwag, o których mowa w ust. 11, podważających zasadność bezpośredniej zapłaty, Zamawiający może:</w:t>
      </w:r>
    </w:p>
    <w:p w:rsidR="00262174" w:rsidRPr="00262174" w:rsidRDefault="00262174" w:rsidP="004C773D">
      <w:pPr>
        <w:pStyle w:val="Akapitzlist"/>
        <w:numPr>
          <w:ilvl w:val="0"/>
          <w:numId w:val="41"/>
        </w:numPr>
        <w:suppressAutoHyphens w:val="0"/>
        <w:spacing w:after="120"/>
        <w:ind w:left="709" w:hanging="283"/>
        <w:jc w:val="both"/>
      </w:pPr>
      <w:r w:rsidRPr="00262174">
        <w:t>nie dokonać bezpośredniej zapłaty wynagrodzenia Podwykonawcy, jeżeli Wykonawca wykaże niezasadność takiej zapłaty lub</w:t>
      </w:r>
    </w:p>
    <w:p w:rsidR="00262174" w:rsidRPr="00262174" w:rsidRDefault="00262174" w:rsidP="004C773D">
      <w:pPr>
        <w:pStyle w:val="Akapitzlist"/>
        <w:numPr>
          <w:ilvl w:val="0"/>
          <w:numId w:val="41"/>
        </w:numPr>
        <w:suppressAutoHyphens w:val="0"/>
        <w:spacing w:after="120"/>
        <w:ind w:left="709" w:hanging="283"/>
        <w:jc w:val="both"/>
      </w:pPr>
      <w:r w:rsidRPr="00262174">
        <w:t>złożyć do depozytu sądowego kwotę potrzebną na pokrycie wynagrodzenia Podwykonawcy lub dalszego Podwykonawcy w przypadku zaistnienia zasadniczej wątpliwości co do wysokości kwoty należnej zapłaty lub podmiotu, któremu płatność się należy,</w:t>
      </w:r>
    </w:p>
    <w:p w:rsidR="00262174" w:rsidRPr="00262174" w:rsidRDefault="00262174" w:rsidP="004C773D">
      <w:pPr>
        <w:pStyle w:val="Akapitzlist"/>
        <w:numPr>
          <w:ilvl w:val="0"/>
          <w:numId w:val="41"/>
        </w:numPr>
        <w:suppressAutoHyphens w:val="0"/>
        <w:spacing w:after="120"/>
        <w:ind w:left="709" w:hanging="283"/>
        <w:jc w:val="both"/>
      </w:pPr>
      <w:r w:rsidRPr="00262174">
        <w:t xml:space="preserve">dokonać bezpośredniej zapłaty wynagrodzenia Podwykonawcy lub dalszemu Podwykonawcy, jeżeli Podwykonawca lub dalszy Podwykonawca wykaże zasadność takiej zapłaty. </w:t>
      </w:r>
    </w:p>
    <w:p w:rsidR="00262174" w:rsidRPr="00262174" w:rsidRDefault="00262174" w:rsidP="004C773D">
      <w:pPr>
        <w:pStyle w:val="Akapitzlist"/>
        <w:numPr>
          <w:ilvl w:val="0"/>
          <w:numId w:val="21"/>
        </w:numPr>
        <w:suppressAutoHyphens w:val="0"/>
        <w:spacing w:after="120"/>
        <w:jc w:val="both"/>
      </w:pPr>
      <w:r w:rsidRPr="00262174">
        <w:t>Zamawiający jest zobowiązany zapłacić Podwykonawcy lub dalszemu Podwykonawcy należne wynagrodzenie, będące przedmiotem żądania, o którym mowa w  ust. 10, jeżeli Podwykonawca lub dalszy Podwykonawca udokumentuje jego zasadność fakturą VAT lub rachunkiem oraz dokumentami potwierdzającymi wykonanie i odbiór robót, a Wykonawca nie złoży w trybie określonym w  ust.  11 uwag wykazujących niezasadność bezpośredniej zapłaty. Bezpośrednia zapłata obejmuje wyłącznie należne wynagrodzenie, bez odsetek należnych Podwykonawcy lub dalszemu Podwykonawcy z tytułu uchybienia terminowi zapłaty.</w:t>
      </w:r>
    </w:p>
    <w:p w:rsidR="00262174" w:rsidRPr="00262174" w:rsidRDefault="00262174" w:rsidP="004C773D">
      <w:pPr>
        <w:pStyle w:val="Akapitzlist"/>
        <w:numPr>
          <w:ilvl w:val="0"/>
          <w:numId w:val="21"/>
        </w:numPr>
        <w:suppressAutoHyphens w:val="0"/>
        <w:spacing w:after="120"/>
        <w:jc w:val="both"/>
      </w:pPr>
      <w:r w:rsidRPr="00262174">
        <w:t>Równowartość  kwoty zapłaconej Podwykonawcy lub dalszemu Podwykonawcy, bądź skierowanej do depozytu sądowego, Zamawiający potrąci z wynagrodzenia należnego Wykonawcy.</w:t>
      </w:r>
    </w:p>
    <w:p w:rsidR="00262174" w:rsidRPr="00262174" w:rsidRDefault="00262174" w:rsidP="004C773D">
      <w:pPr>
        <w:pStyle w:val="Akapitzlist"/>
        <w:numPr>
          <w:ilvl w:val="0"/>
          <w:numId w:val="21"/>
        </w:numPr>
        <w:suppressAutoHyphens w:val="0"/>
        <w:spacing w:after="120"/>
        <w:jc w:val="both"/>
      </w:pPr>
      <w:r w:rsidRPr="00262174">
        <w:t>Podstawą wypłaty należnego Wykonawcy wynagrodzenia, przypadającego na kolejne okresy rozliczeniowe, będą wystawione przez Wykonawcę: rachunek lub faktura VAT, o których mowa w  ust.  8, przedstawione Zamawiającemu wraz:</w:t>
      </w:r>
    </w:p>
    <w:p w:rsidR="00262174" w:rsidRPr="00262174" w:rsidRDefault="00262174" w:rsidP="004C773D">
      <w:pPr>
        <w:pStyle w:val="Akapitzlist"/>
        <w:numPr>
          <w:ilvl w:val="0"/>
          <w:numId w:val="42"/>
        </w:numPr>
        <w:suppressAutoHyphens w:val="0"/>
        <w:spacing w:after="120"/>
        <w:ind w:left="851" w:hanging="283"/>
        <w:jc w:val="both"/>
      </w:pPr>
      <w:r w:rsidRPr="00262174">
        <w:t xml:space="preserve">z protokołem Odbioru częściowego zakończonego etapu robót, w którym będą wyszczególnione wydzielone elementy robót budowlanych wykonane przez Podwykonawców i dalszych Podwykonawców, lub do którego będą załączone protokoły odbioru części robót wykonanych przez Podwykonawców lub dalszych Podwykonawców </w:t>
      </w:r>
      <w:r w:rsidR="008D15F3">
        <w:t xml:space="preserve"> </w:t>
      </w:r>
      <w:r w:rsidRPr="00262174">
        <w:t xml:space="preserve">w ramach odbieranego etapu robót, </w:t>
      </w:r>
    </w:p>
    <w:p w:rsidR="00262174" w:rsidRPr="00262174" w:rsidRDefault="00262174" w:rsidP="004C773D">
      <w:pPr>
        <w:pStyle w:val="Akapitzlist"/>
        <w:numPr>
          <w:ilvl w:val="0"/>
          <w:numId w:val="42"/>
        </w:numPr>
        <w:suppressAutoHyphens w:val="0"/>
        <w:spacing w:after="120"/>
        <w:ind w:left="851" w:hanging="283"/>
        <w:jc w:val="both"/>
      </w:pPr>
      <w:r w:rsidRPr="00262174">
        <w:t xml:space="preserve">z kopiami faktur VAT lub rachunków wystawionych przez zaakceptowanych przez Zamawiającego Podwykonawców i dalszych Podwykonawców za wykonane przez nich roboty, dostawy i usługi, </w:t>
      </w:r>
    </w:p>
    <w:p w:rsidR="00262174" w:rsidRPr="00262174" w:rsidRDefault="00262174" w:rsidP="004C773D">
      <w:pPr>
        <w:pStyle w:val="Akapitzlist"/>
        <w:numPr>
          <w:ilvl w:val="0"/>
          <w:numId w:val="42"/>
        </w:numPr>
        <w:suppressAutoHyphens w:val="0"/>
        <w:spacing w:after="120"/>
        <w:ind w:left="851" w:hanging="283"/>
        <w:jc w:val="both"/>
      </w:pPr>
      <w:r w:rsidRPr="00262174">
        <w:t xml:space="preserve">z kopiami przelewów bankowych potwierdzających płatności albo ze sporządzonymi nie więcej niż 5 dni przed upływem terminu płatności oświadczeniami Podwykonawców </w:t>
      </w:r>
      <w:r w:rsidRPr="00262174">
        <w:br/>
        <w:t>i dalszych Podwykonawców o nie zaleganiu z płatnościami wobec nich przez Wykonawcę lub przez Podwykonawców,</w:t>
      </w:r>
    </w:p>
    <w:p w:rsidR="00262174" w:rsidRPr="00262174" w:rsidRDefault="00262174" w:rsidP="004C773D">
      <w:pPr>
        <w:pStyle w:val="Akapitzlist"/>
        <w:numPr>
          <w:ilvl w:val="0"/>
          <w:numId w:val="42"/>
        </w:numPr>
        <w:suppressAutoHyphens w:val="0"/>
        <w:spacing w:after="120"/>
        <w:ind w:left="851" w:hanging="284"/>
        <w:jc w:val="both"/>
      </w:pPr>
      <w:r w:rsidRPr="00262174">
        <w:lastRenderedPageBreak/>
        <w:t xml:space="preserve">a w przypadku braku robót budowlanych, dostaw lub usług zrealizowanych przez Podwykonawców lub dalszych Podwykonawców przed dniem Odbioru częściowego robót budowlanych, lub jeżeli roszczenia Podwykonawców lub dalszych Podwykonawców nie były jeszcze wymagalne – wraz z oświadczeniami Podwykonawców lub dalszych podwykonawców w tym zakresie.  </w:t>
      </w:r>
    </w:p>
    <w:p w:rsidR="00262174" w:rsidRPr="00262174" w:rsidRDefault="00262174" w:rsidP="004C773D">
      <w:pPr>
        <w:pStyle w:val="Akapitzlist"/>
        <w:numPr>
          <w:ilvl w:val="0"/>
          <w:numId w:val="21"/>
        </w:numPr>
        <w:suppressAutoHyphens w:val="0"/>
        <w:spacing w:after="120"/>
        <w:jc w:val="both"/>
      </w:pPr>
      <w:r w:rsidRPr="00262174">
        <w:t>Jeżeli Wykonawca nie przedstawi wraz z fakturą VAT  lub rachun</w:t>
      </w:r>
      <w:r w:rsidR="008D15F3">
        <w:t xml:space="preserve">kiem dokumentów, </w:t>
      </w:r>
      <w:r w:rsidRPr="00262174">
        <w:t>o których mowa w  ust.  15, Zamawiający jest uprawniony do wstrzymania wypłaty należnego Wykonawcy wynagrodzenia do czasu przedłożenia przez Wykonawcę stosownych dokumentów. Wstrzymanie przez Zamawiającego zapłaty do czasu wypełnienia przez Wykonawcę wymagań, o których mowa w  ust. 15, nie skutkuje nie dotrzymaniem przez Zamawiającego terminu płatności i nie uprawnia Wykonawcy do żądania odsetek.</w:t>
      </w:r>
    </w:p>
    <w:p w:rsidR="00262174" w:rsidRPr="00262174" w:rsidRDefault="00262174" w:rsidP="004C773D">
      <w:pPr>
        <w:pStyle w:val="Akapitzlist"/>
        <w:numPr>
          <w:ilvl w:val="0"/>
          <w:numId w:val="21"/>
        </w:numPr>
        <w:suppressAutoHyphens w:val="0"/>
        <w:spacing w:after="120"/>
        <w:jc w:val="both"/>
      </w:pPr>
      <w:r w:rsidRPr="00262174">
        <w:t xml:space="preserve">Zamawiający jest uprawniony do żądania i uzyskania od Wykonawcy niezwłocznie wyjaśnień </w:t>
      </w:r>
      <w:r w:rsidR="008D15F3">
        <w:t xml:space="preserve">           </w:t>
      </w:r>
      <w:r w:rsidRPr="00262174">
        <w:t>w przypadku wątpliwości dotyczących dokumentów składanych wraz z wnioskami o płatność.</w:t>
      </w:r>
    </w:p>
    <w:p w:rsidR="00262174" w:rsidRPr="00262174" w:rsidRDefault="00262174" w:rsidP="004C773D">
      <w:pPr>
        <w:pStyle w:val="Akapitzlist"/>
        <w:numPr>
          <w:ilvl w:val="0"/>
          <w:numId w:val="21"/>
        </w:numPr>
        <w:suppressAutoHyphens w:val="0"/>
        <w:spacing w:after="120"/>
        <w:jc w:val="both"/>
      </w:pPr>
      <w:r w:rsidRPr="00262174">
        <w:t>Wykonawca przekazuje Zamawiającemu pisemne uwagi, o których mowa  ust.  15 zawierające szczegółowe uzasadnienie zajętego stanowiska co do zakresu i charakteru robót budowlanych, dostaw i usług realizowanych przez Podwykonawcę lub dalszego Podwykonawcę, prawidłowości ich wykonania, oraz co do wypełnienia przez Podwykonawcę lub dalszego Podwykonawcę  postanowień umowy o podwykonawstwo w zakresie mającym wpływ na wymagalność roszczenia Podwykonawcy lub dalszego Podwykonawcy, a także co do innych okoliczności mających wpływ na tę wymagalność.</w:t>
      </w:r>
    </w:p>
    <w:p w:rsidR="00262174" w:rsidRPr="00262174" w:rsidRDefault="00262174" w:rsidP="004C773D">
      <w:pPr>
        <w:pStyle w:val="Akapitzlist"/>
        <w:numPr>
          <w:ilvl w:val="0"/>
          <w:numId w:val="21"/>
        </w:numPr>
        <w:suppressAutoHyphens w:val="0"/>
        <w:spacing w:after="120"/>
        <w:jc w:val="both"/>
      </w:pPr>
      <w:r w:rsidRPr="00262174">
        <w:t xml:space="preserve">Zamawiający jest uprawniony do odstąpienia od dokonania bezpośredniej płatności na rzecz Podwykonawcy lub dalszego Podwykonawcy i do wypłaty Wykonawcy należnego </w:t>
      </w:r>
      <w:proofErr w:type="spellStart"/>
      <w:r w:rsidRPr="00262174">
        <w:t>wynagro-dzenia</w:t>
      </w:r>
      <w:proofErr w:type="spellEnd"/>
      <w:r w:rsidRPr="00262174">
        <w:t>, jeżeli Wykonawca zgłosi uwagi, o których mowa w  ust.  11  i wykaże niezasadność takiej płatności, lub jeżeli Wykonawca nie zgłosi uwag o których mowa w  u</w:t>
      </w:r>
      <w:r w:rsidR="008D15F3">
        <w:t xml:space="preserve">st. 11, </w:t>
      </w:r>
      <w:r w:rsidRPr="00262174">
        <w:t>a Podwykonawca lub dalszy Podwykonawca nie wykażą zasadności takiej płatności.</w:t>
      </w:r>
    </w:p>
    <w:p w:rsidR="00262174" w:rsidRPr="00262174" w:rsidRDefault="00262174" w:rsidP="004C773D">
      <w:pPr>
        <w:pStyle w:val="Akapitzlist"/>
        <w:numPr>
          <w:ilvl w:val="0"/>
          <w:numId w:val="21"/>
        </w:numPr>
        <w:suppressAutoHyphens w:val="0"/>
        <w:spacing w:after="120"/>
        <w:jc w:val="both"/>
      </w:pPr>
      <w:r w:rsidRPr="00262174">
        <w:t>Zamawiający może dokonać bezpośredniej płatności na rzecz Podwykonawcy lub dalszego Podwykonawcy, jeżeli Wykonawca zgłosi uwagi, o których mowa w  ust. 11  i potwierdzi zasadność takiej płatności, lub jeżeli Wykonawca nie zgłosi uwag, o których mowa w  ust.  11,</w:t>
      </w:r>
      <w:r w:rsidRPr="00262174">
        <w:br/>
        <w:t>a Podwykonawca lub dalszy Podwykonawca wykażą zasadność takiej płatności.</w:t>
      </w:r>
    </w:p>
    <w:p w:rsidR="00262174" w:rsidRPr="00262174" w:rsidRDefault="00262174" w:rsidP="004C773D">
      <w:pPr>
        <w:pStyle w:val="Akapitzlist"/>
        <w:numPr>
          <w:ilvl w:val="0"/>
          <w:numId w:val="21"/>
        </w:numPr>
        <w:suppressAutoHyphens w:val="0"/>
        <w:spacing w:after="120"/>
        <w:jc w:val="both"/>
      </w:pPr>
      <w:r w:rsidRPr="00262174">
        <w:t>Podstawą płatności bezpośredniej dokonywanej przez Zamawiającego na rzecz Podwykonawcy lub dalszego Podwykonawcy będzie kopia faktury VAT lub rachunku Podwykonawcy lub dalszego Podwykonawcy, potwierdzona za zgodność z oryginałem przez Wykonawcę lub Podwykonawcę, przedstawiona Zamawiającemu wraz z potwierdzoną za zgodność z oryginał-</w:t>
      </w:r>
      <w:proofErr w:type="spellStart"/>
      <w:r w:rsidRPr="00262174">
        <w:t>łem</w:t>
      </w:r>
      <w:proofErr w:type="spellEnd"/>
      <w:r w:rsidRPr="00262174">
        <w:t xml:space="preserve"> kopią protokołu odbioru przez Wykonawcę lub Podwykonawcę robót budowlanych, lub potwierdzeniem odbioru dostaw lub usług.</w:t>
      </w:r>
    </w:p>
    <w:p w:rsidR="00262174" w:rsidRPr="00262174" w:rsidRDefault="00262174" w:rsidP="004C773D">
      <w:pPr>
        <w:pStyle w:val="Akapitzlist"/>
        <w:numPr>
          <w:ilvl w:val="0"/>
          <w:numId w:val="21"/>
        </w:numPr>
        <w:suppressAutoHyphens w:val="0"/>
        <w:spacing w:after="120"/>
        <w:jc w:val="both"/>
      </w:pPr>
      <w:r w:rsidRPr="00262174">
        <w:t>Bezpośrednia płatność dokonywana przez Zamawiającego na rzecz Podwykonawcy lub dalszego Podwykonawcy będzie obejmować wyłącznie należne Podwykonawcy lub dalszemu Podwykonawcy wynagrodzenie, bez odsetek należnych Podwykonawcy lub dalszemu Podwykonawcy z tytułu opóźnienia w zapłacie należnego wynagrodzenia przez Wykonawcę lub Podwykonawcę i będzie dotyczyć wyłącznie należności powstałych po zaakceptowaniu przez Zamawiającego umowy o podwykonawstwo robót budowlanych lub umowy o podwykonawstwo w zakresie dostaw lub usług.</w:t>
      </w:r>
    </w:p>
    <w:p w:rsidR="00262174" w:rsidRPr="00262174" w:rsidRDefault="00262174" w:rsidP="004C773D">
      <w:pPr>
        <w:pStyle w:val="Akapitzlist"/>
        <w:numPr>
          <w:ilvl w:val="0"/>
          <w:numId w:val="21"/>
        </w:numPr>
        <w:suppressAutoHyphens w:val="0"/>
        <w:spacing w:after="120"/>
        <w:jc w:val="both"/>
      </w:pPr>
      <w:r w:rsidRPr="00262174">
        <w:t>Dokonanie bezpośredniej płatności na rzecz Podwykonawcy lub dalszego Podwykonawcy lub ważne złożenie kwoty potrzebnej na pokrycie wynagrodzenia z tytułu bezpośredniej płatności do depozytu sądowego, skutkuje umorzeniem wierzytelności przysługującej Wykonawcy od Zamawiającego z tytułu wynagrodzenia do wysokości kwoty odpowiadającej dokonanej płatności.</w:t>
      </w:r>
    </w:p>
    <w:p w:rsidR="00262174" w:rsidRPr="00262174" w:rsidRDefault="00262174" w:rsidP="004C773D">
      <w:pPr>
        <w:pStyle w:val="Akapitzlist"/>
        <w:numPr>
          <w:ilvl w:val="0"/>
          <w:numId w:val="21"/>
        </w:numPr>
        <w:suppressAutoHyphens w:val="0"/>
        <w:spacing w:after="120"/>
        <w:jc w:val="both"/>
      </w:pPr>
      <w:r w:rsidRPr="00262174">
        <w:t>Zamawiający dokona bezpośredniej płatności na rzecz Podwykonawcy lub dalszego Podwykonawcy w terminie 30 dni od dnia pisemnego potwierdzenia Podwykonawcy lub dalszemu Podwykonawcy przez Zamawiającego uznania płatności bezpośredniej za uzasadnioną.</w:t>
      </w:r>
    </w:p>
    <w:p w:rsidR="00262174" w:rsidRPr="00262174" w:rsidRDefault="00262174" w:rsidP="004C773D">
      <w:pPr>
        <w:pStyle w:val="Akapitzlist"/>
        <w:numPr>
          <w:ilvl w:val="0"/>
          <w:numId w:val="21"/>
        </w:numPr>
        <w:suppressAutoHyphens w:val="0"/>
        <w:spacing w:after="120"/>
        <w:jc w:val="both"/>
      </w:pPr>
      <w:r w:rsidRPr="00262174">
        <w:t xml:space="preserve">Zamawiający może złożyć do depozytu sądowego kwotę potrzebną na pokrycie wynagrodzenia Podwykonawcy lub dalszego Podwykonawcy w przypadku zasadniczych wątpliwości co do wysokości należnej zapłaty lub co do podmiotu, któremu płatność należy się, co uznaje się za </w:t>
      </w:r>
      <w:r w:rsidRPr="00262174">
        <w:lastRenderedPageBreak/>
        <w:t>równoznaczne z wykonaniem w zakresie objętym zdeponowaną kwotą zobowiązania Zamawiającego względem Wykonawcy.</w:t>
      </w:r>
    </w:p>
    <w:p w:rsidR="00262174" w:rsidRPr="00262174" w:rsidRDefault="00262174" w:rsidP="004C773D">
      <w:pPr>
        <w:pStyle w:val="Akapitzlist"/>
        <w:numPr>
          <w:ilvl w:val="0"/>
          <w:numId w:val="21"/>
        </w:numPr>
        <w:suppressAutoHyphens w:val="0"/>
        <w:spacing w:after="120"/>
        <w:jc w:val="both"/>
      </w:pPr>
      <w:r w:rsidRPr="00262174">
        <w:t>Odpowiedzialność Zamawiającego wobec Podwykonawcy lub dalszego Podw</w:t>
      </w:r>
      <w:r w:rsidR="008D15F3">
        <w:t xml:space="preserve">ykonawcy </w:t>
      </w:r>
      <w:r w:rsidRPr="00262174">
        <w:t xml:space="preserve">z tytułu płatności bezpośrednich za wykonanie robót budowlanych jest ograniczona wyłącznie do wysokości kwoty należności za wykonanie tych robót budowlanych, wynikającej z Umowy. </w:t>
      </w:r>
      <w:r w:rsidR="008D15F3">
        <w:t xml:space="preserve">           </w:t>
      </w:r>
      <w:r w:rsidRPr="00262174">
        <w:t>W przypadku różnic w cenach jednostkowych za wykonane roboty pomiędzy cenami jednostkowymi określonymi umową o podwykonawstwo a cenami jednostkowymi określonymi umową Zamawiający uzna i wypłaci Podwykonawcy lub dalszemu Podwykonawcy na podstawie wystawionej przez niego faktury VAT  lub rachunku wyłącznie kwotę należną na podstawie cen jednostkowych określonych umową.</w:t>
      </w:r>
    </w:p>
    <w:p w:rsidR="00262174" w:rsidRPr="00262174" w:rsidRDefault="00262174" w:rsidP="004C773D">
      <w:pPr>
        <w:pStyle w:val="Akapitzlist"/>
        <w:numPr>
          <w:ilvl w:val="0"/>
          <w:numId w:val="21"/>
        </w:numPr>
        <w:suppressAutoHyphens w:val="0"/>
        <w:spacing w:after="120"/>
        <w:jc w:val="both"/>
      </w:pPr>
      <w:r w:rsidRPr="00262174">
        <w:t xml:space="preserve">W przypadku, gdy Podwykonawcy lub dalsi Podwykonawcy, uprawnieni do uzyskania od Zamawiającego płatności bezpośrednich, nie wystawili żadnych rachunków lub faktur VAT </w:t>
      </w:r>
      <w:r w:rsidRPr="00262174">
        <w:br/>
        <w:t>w danym okresie rozliczeniowym, i Wykonawca załączy do wystawianego rachunku lub faktury VAT oświadczenia Podwykonawców i dalszych Podwykonawców potwierdzające tę okoliczność, cała kwota wynikająca z faktury VAT lub rachunku zostanie wypłacona przez Zamawiającego Wykonawcy.</w:t>
      </w:r>
    </w:p>
    <w:p w:rsidR="00262174" w:rsidRPr="00262174" w:rsidRDefault="00262174" w:rsidP="004C773D">
      <w:pPr>
        <w:pStyle w:val="Akapitzlist"/>
        <w:numPr>
          <w:ilvl w:val="0"/>
          <w:numId w:val="21"/>
        </w:numPr>
        <w:suppressAutoHyphens w:val="0"/>
        <w:jc w:val="both"/>
      </w:pPr>
      <w:r w:rsidRPr="00262174">
        <w:t>Do rachunku lub faktury VAT końcowej za wykonanie przedmiotu Umowy Wykonawca dołączy oświadczenia Podwykonawców i dalszych Podwykonawców o pełnym zafakturowaniu lub przez nich lub objęciu wystawionymi przez nich rachunkami zakresu robót wykonanych zgodnie z umowami o podwykonawstwo oraz o pełnym rozliczeniu tych robót do wysokości objętej płatnością końcową.</w:t>
      </w:r>
    </w:p>
    <w:p w:rsidR="007776D3" w:rsidRDefault="007776D3" w:rsidP="00262174">
      <w:pPr>
        <w:pStyle w:val="Bezodstpw"/>
        <w:jc w:val="center"/>
        <w:rPr>
          <w:b/>
          <w:w w:val="113"/>
        </w:rPr>
      </w:pPr>
    </w:p>
    <w:p w:rsidR="00262174" w:rsidRPr="00262174" w:rsidRDefault="00262174" w:rsidP="00262174">
      <w:pPr>
        <w:pStyle w:val="Bezodstpw"/>
        <w:jc w:val="center"/>
        <w:rPr>
          <w:b/>
        </w:rPr>
      </w:pPr>
      <w:r w:rsidRPr="00262174">
        <w:rPr>
          <w:b/>
          <w:w w:val="113"/>
        </w:rPr>
        <w:t xml:space="preserve">§ </w:t>
      </w:r>
      <w:r w:rsidRPr="00262174">
        <w:rPr>
          <w:b/>
          <w:w w:val="105"/>
        </w:rPr>
        <w:t>11</w:t>
      </w:r>
    </w:p>
    <w:p w:rsidR="00262174" w:rsidRPr="00262174" w:rsidRDefault="00262174" w:rsidP="00262174">
      <w:pPr>
        <w:pStyle w:val="Bezodstpw"/>
        <w:jc w:val="center"/>
        <w:rPr>
          <w:b/>
        </w:rPr>
      </w:pPr>
      <w:r w:rsidRPr="00262174">
        <w:rPr>
          <w:b/>
        </w:rPr>
        <w:t>KARY UMOWNE</w:t>
      </w:r>
    </w:p>
    <w:p w:rsidR="00262174" w:rsidRPr="00262174" w:rsidRDefault="00262174" w:rsidP="004C773D">
      <w:pPr>
        <w:numPr>
          <w:ilvl w:val="0"/>
          <w:numId w:val="22"/>
        </w:numPr>
        <w:tabs>
          <w:tab w:val="left" w:pos="360"/>
        </w:tabs>
        <w:suppressAutoHyphens/>
        <w:spacing w:after="0" w:line="240" w:lineRule="auto"/>
        <w:jc w:val="both"/>
        <w:rPr>
          <w:rFonts w:ascii="Times New Roman" w:hAnsi="Times New Roman" w:cs="Times New Roman"/>
          <w:sz w:val="24"/>
          <w:szCs w:val="24"/>
        </w:rPr>
      </w:pPr>
      <w:r w:rsidRPr="00262174">
        <w:rPr>
          <w:rFonts w:ascii="Times New Roman" w:hAnsi="Times New Roman" w:cs="Times New Roman"/>
          <w:sz w:val="24"/>
          <w:szCs w:val="24"/>
        </w:rPr>
        <w:t>Strony ustalają kary umowne, które będą naliczane w następujących wypadk</w:t>
      </w:r>
      <w:r w:rsidR="008D15F3">
        <w:rPr>
          <w:rFonts w:ascii="Times New Roman" w:hAnsi="Times New Roman" w:cs="Times New Roman"/>
          <w:sz w:val="24"/>
          <w:szCs w:val="24"/>
        </w:rPr>
        <w:t xml:space="preserve">ach </w:t>
      </w:r>
      <w:r w:rsidRPr="00262174">
        <w:rPr>
          <w:rFonts w:ascii="Times New Roman" w:hAnsi="Times New Roman" w:cs="Times New Roman"/>
          <w:sz w:val="24"/>
          <w:szCs w:val="24"/>
        </w:rPr>
        <w:t xml:space="preserve">i wysokościach: </w:t>
      </w:r>
    </w:p>
    <w:p w:rsidR="00262174" w:rsidRPr="00262174" w:rsidRDefault="00262174" w:rsidP="00262174">
      <w:pPr>
        <w:numPr>
          <w:ilvl w:val="0"/>
          <w:numId w:val="11"/>
        </w:numPr>
        <w:tabs>
          <w:tab w:val="left" w:pos="360"/>
        </w:tabs>
        <w:suppressAutoHyphens/>
        <w:spacing w:after="0" w:line="240" w:lineRule="auto"/>
        <w:jc w:val="both"/>
        <w:rPr>
          <w:rFonts w:ascii="Times New Roman" w:hAnsi="Times New Roman" w:cs="Times New Roman"/>
          <w:sz w:val="24"/>
          <w:szCs w:val="24"/>
        </w:rPr>
      </w:pPr>
      <w:r w:rsidRPr="00262174">
        <w:rPr>
          <w:rFonts w:ascii="Times New Roman" w:hAnsi="Times New Roman" w:cs="Times New Roman"/>
          <w:sz w:val="24"/>
          <w:szCs w:val="24"/>
          <w:u w:val="single"/>
        </w:rPr>
        <w:t>Zamawiający płaci Wykonawcy kary umowne</w:t>
      </w:r>
      <w:r w:rsidRPr="00262174">
        <w:rPr>
          <w:rFonts w:ascii="Times New Roman" w:hAnsi="Times New Roman" w:cs="Times New Roman"/>
          <w:sz w:val="24"/>
          <w:szCs w:val="24"/>
        </w:rPr>
        <w:t xml:space="preserve">: </w:t>
      </w:r>
    </w:p>
    <w:p w:rsidR="00262174" w:rsidRPr="00262174" w:rsidRDefault="00262174" w:rsidP="00262174">
      <w:pPr>
        <w:numPr>
          <w:ilvl w:val="0"/>
          <w:numId w:val="8"/>
        </w:numPr>
        <w:tabs>
          <w:tab w:val="left" w:pos="1040"/>
        </w:tabs>
        <w:suppressAutoHyphens/>
        <w:spacing w:after="0" w:line="240" w:lineRule="auto"/>
        <w:jc w:val="both"/>
        <w:rPr>
          <w:rFonts w:ascii="Times New Roman" w:hAnsi="Times New Roman" w:cs="Times New Roman"/>
          <w:w w:val="92"/>
          <w:sz w:val="24"/>
          <w:szCs w:val="24"/>
        </w:rPr>
      </w:pPr>
      <w:r w:rsidRPr="00262174">
        <w:rPr>
          <w:rFonts w:ascii="Times New Roman" w:hAnsi="Times New Roman" w:cs="Times New Roman"/>
          <w:sz w:val="24"/>
          <w:szCs w:val="24"/>
        </w:rPr>
        <w:t>za zwłokę w dostarczeniu dokumentacji projektowej - w wysokości 0,</w:t>
      </w:r>
      <w:r w:rsidR="00FF6154">
        <w:rPr>
          <w:rFonts w:ascii="Times New Roman" w:hAnsi="Times New Roman" w:cs="Times New Roman"/>
          <w:sz w:val="24"/>
          <w:szCs w:val="24"/>
        </w:rPr>
        <w:t>1</w:t>
      </w:r>
      <w:r w:rsidRPr="00262174">
        <w:rPr>
          <w:rFonts w:ascii="Times New Roman" w:hAnsi="Times New Roman" w:cs="Times New Roman"/>
          <w:sz w:val="24"/>
          <w:szCs w:val="24"/>
        </w:rPr>
        <w:t xml:space="preserve"> % wynagrodzenia za wykonanie obiektu lub robót, których dotyczy projekt, za każdy dzień zwłoki liczony odpowiednio od terminu umownego na dostarczenie projektu lub jego umówionej </w:t>
      </w:r>
      <w:r w:rsidRPr="00262174">
        <w:rPr>
          <w:rFonts w:ascii="Times New Roman" w:hAnsi="Times New Roman" w:cs="Times New Roman"/>
          <w:w w:val="92"/>
          <w:sz w:val="24"/>
          <w:szCs w:val="24"/>
        </w:rPr>
        <w:t xml:space="preserve">części, </w:t>
      </w:r>
    </w:p>
    <w:p w:rsidR="00262174" w:rsidRPr="00262174" w:rsidRDefault="00262174" w:rsidP="00262174">
      <w:pPr>
        <w:numPr>
          <w:ilvl w:val="0"/>
          <w:numId w:val="8"/>
        </w:numPr>
        <w:tabs>
          <w:tab w:val="left" w:pos="1040"/>
        </w:tabs>
        <w:suppressAutoHyphens/>
        <w:spacing w:after="0" w:line="240" w:lineRule="auto"/>
        <w:jc w:val="both"/>
        <w:rPr>
          <w:rFonts w:ascii="Times New Roman" w:hAnsi="Times New Roman" w:cs="Times New Roman"/>
          <w:sz w:val="24"/>
          <w:szCs w:val="24"/>
        </w:rPr>
      </w:pPr>
      <w:r w:rsidRPr="00262174">
        <w:rPr>
          <w:rFonts w:ascii="Times New Roman" w:hAnsi="Times New Roman" w:cs="Times New Roman"/>
          <w:sz w:val="24"/>
          <w:szCs w:val="24"/>
        </w:rPr>
        <w:t xml:space="preserve">za zwłokę w przekazaniu terenu budowy lub jego umówionej części oraz uniemożliwienie rozpoczęcia lub spowodowanie przerwy </w:t>
      </w:r>
      <w:r w:rsidR="008D15F3">
        <w:rPr>
          <w:rFonts w:ascii="Times New Roman" w:hAnsi="Times New Roman" w:cs="Times New Roman"/>
          <w:sz w:val="24"/>
          <w:szCs w:val="24"/>
        </w:rPr>
        <w:t xml:space="preserve">w wykonywaniu robót </w:t>
      </w:r>
      <w:r w:rsidRPr="00262174">
        <w:rPr>
          <w:rFonts w:ascii="Times New Roman" w:hAnsi="Times New Roman" w:cs="Times New Roman"/>
          <w:sz w:val="24"/>
          <w:szCs w:val="24"/>
        </w:rPr>
        <w:t>- w wysokości 0,</w:t>
      </w:r>
      <w:r w:rsidR="00FF6154">
        <w:rPr>
          <w:rFonts w:ascii="Times New Roman" w:hAnsi="Times New Roman" w:cs="Times New Roman"/>
          <w:sz w:val="24"/>
          <w:szCs w:val="24"/>
        </w:rPr>
        <w:t>1</w:t>
      </w:r>
      <w:r w:rsidRPr="00262174">
        <w:rPr>
          <w:rFonts w:ascii="Times New Roman" w:hAnsi="Times New Roman" w:cs="Times New Roman"/>
          <w:sz w:val="24"/>
          <w:szCs w:val="24"/>
        </w:rPr>
        <w:t xml:space="preserve"> % wynagrodzenia za wykonanie umówionych przedmiotów odbioru, które zostały rozpoczęte ze zwłoką lub które zostały przerwane za każdy dzień zwłoki lub przerwy, </w:t>
      </w:r>
    </w:p>
    <w:p w:rsidR="00262174" w:rsidRPr="00262174" w:rsidRDefault="00262174" w:rsidP="00262174">
      <w:pPr>
        <w:numPr>
          <w:ilvl w:val="0"/>
          <w:numId w:val="7"/>
        </w:numPr>
        <w:tabs>
          <w:tab w:val="left" w:pos="330"/>
        </w:tabs>
        <w:suppressAutoHyphens/>
        <w:spacing w:after="0" w:line="240" w:lineRule="auto"/>
        <w:jc w:val="both"/>
        <w:rPr>
          <w:rFonts w:ascii="Times New Roman" w:hAnsi="Times New Roman" w:cs="Times New Roman"/>
          <w:sz w:val="24"/>
          <w:szCs w:val="24"/>
        </w:rPr>
      </w:pPr>
      <w:r w:rsidRPr="00262174">
        <w:rPr>
          <w:rFonts w:ascii="Times New Roman" w:hAnsi="Times New Roman" w:cs="Times New Roman"/>
          <w:sz w:val="24"/>
          <w:szCs w:val="24"/>
        </w:rPr>
        <w:t xml:space="preserve"> </w:t>
      </w:r>
      <w:r w:rsidRPr="00262174">
        <w:rPr>
          <w:rFonts w:ascii="Times New Roman" w:hAnsi="Times New Roman" w:cs="Times New Roman"/>
          <w:sz w:val="24"/>
          <w:szCs w:val="24"/>
          <w:u w:val="single"/>
        </w:rPr>
        <w:t>Wykonawca płaci Zamawiającemu kary umowne</w:t>
      </w:r>
      <w:r w:rsidRPr="00262174">
        <w:rPr>
          <w:rFonts w:ascii="Times New Roman" w:hAnsi="Times New Roman" w:cs="Times New Roman"/>
          <w:sz w:val="24"/>
          <w:szCs w:val="24"/>
        </w:rPr>
        <w:t xml:space="preserve">: </w:t>
      </w:r>
    </w:p>
    <w:p w:rsidR="00262174" w:rsidRPr="00262174" w:rsidRDefault="00262174" w:rsidP="00262174">
      <w:pPr>
        <w:numPr>
          <w:ilvl w:val="0"/>
          <w:numId w:val="5"/>
        </w:numPr>
        <w:tabs>
          <w:tab w:val="left" w:pos="1040"/>
        </w:tabs>
        <w:suppressAutoHyphens/>
        <w:spacing w:after="0" w:line="240" w:lineRule="auto"/>
        <w:jc w:val="both"/>
        <w:rPr>
          <w:rFonts w:ascii="Times New Roman" w:hAnsi="Times New Roman" w:cs="Times New Roman"/>
          <w:sz w:val="24"/>
          <w:szCs w:val="24"/>
        </w:rPr>
      </w:pPr>
      <w:r w:rsidRPr="00262174">
        <w:rPr>
          <w:rFonts w:ascii="Times New Roman" w:hAnsi="Times New Roman" w:cs="Times New Roman"/>
          <w:sz w:val="24"/>
          <w:szCs w:val="24"/>
        </w:rPr>
        <w:t xml:space="preserve">za zwłokę </w:t>
      </w:r>
      <w:r w:rsidRPr="00262174">
        <w:rPr>
          <w:rFonts w:ascii="Times New Roman" w:hAnsi="Times New Roman" w:cs="Times New Roman"/>
          <w:w w:val="111"/>
          <w:sz w:val="24"/>
          <w:szCs w:val="24"/>
        </w:rPr>
        <w:t xml:space="preserve">w </w:t>
      </w:r>
      <w:r w:rsidRPr="00262174">
        <w:rPr>
          <w:rFonts w:ascii="Times New Roman" w:hAnsi="Times New Roman" w:cs="Times New Roman"/>
          <w:sz w:val="24"/>
          <w:szCs w:val="24"/>
        </w:rPr>
        <w:t xml:space="preserve">wykonaniu przez wykonawcę określonego w umowie przedmiotu odbioru - </w:t>
      </w:r>
      <w:r w:rsidRPr="00262174">
        <w:rPr>
          <w:rFonts w:ascii="Times New Roman" w:hAnsi="Times New Roman" w:cs="Times New Roman"/>
          <w:w w:val="111"/>
          <w:sz w:val="24"/>
          <w:szCs w:val="24"/>
        </w:rPr>
        <w:t xml:space="preserve">w </w:t>
      </w:r>
      <w:r w:rsidRPr="00262174">
        <w:rPr>
          <w:rFonts w:ascii="Times New Roman" w:hAnsi="Times New Roman" w:cs="Times New Roman"/>
          <w:sz w:val="24"/>
          <w:szCs w:val="24"/>
        </w:rPr>
        <w:t>wysokości 0,</w:t>
      </w:r>
      <w:r w:rsidR="00FF6154">
        <w:rPr>
          <w:rFonts w:ascii="Times New Roman" w:hAnsi="Times New Roman" w:cs="Times New Roman"/>
          <w:sz w:val="24"/>
          <w:szCs w:val="24"/>
        </w:rPr>
        <w:t>1</w:t>
      </w:r>
      <w:r w:rsidRPr="00262174">
        <w:rPr>
          <w:rFonts w:ascii="Times New Roman" w:hAnsi="Times New Roman" w:cs="Times New Roman"/>
          <w:sz w:val="24"/>
          <w:szCs w:val="24"/>
        </w:rPr>
        <w:t xml:space="preserve"> % wynagrodzenia brutto, ustalonego </w:t>
      </w:r>
      <w:r w:rsidRPr="00262174">
        <w:rPr>
          <w:rFonts w:ascii="Times New Roman" w:hAnsi="Times New Roman" w:cs="Times New Roman"/>
          <w:w w:val="107"/>
          <w:sz w:val="24"/>
          <w:szCs w:val="24"/>
        </w:rPr>
        <w:t xml:space="preserve">w </w:t>
      </w:r>
      <w:r w:rsidRPr="00262174">
        <w:rPr>
          <w:rFonts w:ascii="Times New Roman" w:hAnsi="Times New Roman" w:cs="Times New Roman"/>
          <w:sz w:val="24"/>
          <w:szCs w:val="24"/>
        </w:rPr>
        <w:t xml:space="preserve">umowie za te przedmioty odbioru, za każdy dzień zwłoki, </w:t>
      </w:r>
    </w:p>
    <w:p w:rsidR="00262174" w:rsidRPr="00262174" w:rsidRDefault="00262174" w:rsidP="00262174">
      <w:pPr>
        <w:numPr>
          <w:ilvl w:val="0"/>
          <w:numId w:val="5"/>
        </w:numPr>
        <w:tabs>
          <w:tab w:val="left" w:pos="1040"/>
        </w:tabs>
        <w:suppressAutoHyphens/>
        <w:spacing w:after="0" w:line="240" w:lineRule="auto"/>
        <w:jc w:val="both"/>
        <w:rPr>
          <w:rFonts w:ascii="Times New Roman" w:hAnsi="Times New Roman" w:cs="Times New Roman"/>
          <w:sz w:val="24"/>
          <w:szCs w:val="24"/>
        </w:rPr>
      </w:pPr>
      <w:r w:rsidRPr="00262174">
        <w:rPr>
          <w:rFonts w:ascii="Times New Roman" w:hAnsi="Times New Roman" w:cs="Times New Roman"/>
          <w:sz w:val="24"/>
          <w:szCs w:val="24"/>
        </w:rPr>
        <w:t xml:space="preserve">za zwłokę w usunięciu przez Wykonawcę wad stwierdzonych przy odbiorze, w okresie rękojmi za wady lub w okresie gwarancji - </w:t>
      </w:r>
      <w:r w:rsidRPr="00262174">
        <w:rPr>
          <w:rFonts w:ascii="Times New Roman" w:hAnsi="Times New Roman" w:cs="Times New Roman"/>
          <w:w w:val="111"/>
          <w:sz w:val="24"/>
          <w:szCs w:val="24"/>
        </w:rPr>
        <w:t xml:space="preserve">w </w:t>
      </w:r>
      <w:r w:rsidRPr="00262174">
        <w:rPr>
          <w:rFonts w:ascii="Times New Roman" w:hAnsi="Times New Roman" w:cs="Times New Roman"/>
          <w:sz w:val="24"/>
          <w:szCs w:val="24"/>
        </w:rPr>
        <w:t>wysokości 0,</w:t>
      </w:r>
      <w:r w:rsidR="00FF6154">
        <w:rPr>
          <w:rFonts w:ascii="Times New Roman" w:hAnsi="Times New Roman" w:cs="Times New Roman"/>
          <w:sz w:val="24"/>
          <w:szCs w:val="24"/>
        </w:rPr>
        <w:t>1</w:t>
      </w:r>
      <w:r w:rsidRPr="00262174">
        <w:rPr>
          <w:rFonts w:ascii="Times New Roman" w:hAnsi="Times New Roman" w:cs="Times New Roman"/>
          <w:sz w:val="24"/>
          <w:szCs w:val="24"/>
        </w:rPr>
        <w:t xml:space="preserve"> % wynagrodzenia brutto za wykonany przedmiot odbioru, za każdy dzień zwłoki liczonej od dnia wyznaczonego na usunięcie wad,</w:t>
      </w:r>
    </w:p>
    <w:p w:rsidR="00262174" w:rsidRPr="00262174" w:rsidRDefault="00262174" w:rsidP="00262174">
      <w:pPr>
        <w:numPr>
          <w:ilvl w:val="0"/>
          <w:numId w:val="5"/>
        </w:numPr>
        <w:tabs>
          <w:tab w:val="left" w:pos="1040"/>
        </w:tabs>
        <w:suppressAutoHyphens/>
        <w:spacing w:after="0" w:line="240" w:lineRule="auto"/>
        <w:jc w:val="both"/>
        <w:rPr>
          <w:rFonts w:ascii="Times New Roman" w:hAnsi="Times New Roman" w:cs="Times New Roman"/>
          <w:sz w:val="24"/>
          <w:szCs w:val="24"/>
        </w:rPr>
      </w:pPr>
      <w:r w:rsidRPr="00262174">
        <w:rPr>
          <w:rFonts w:ascii="Times New Roman" w:hAnsi="Times New Roman" w:cs="Times New Roman"/>
          <w:sz w:val="24"/>
          <w:szCs w:val="24"/>
        </w:rPr>
        <w:t>za odstąpienie od umowy z przyczyn zależnych od Wykonawcy - w wysokości 20 % wynagrodzenia brutto,</w:t>
      </w:r>
    </w:p>
    <w:p w:rsidR="00262174" w:rsidRPr="00262174" w:rsidRDefault="00262174" w:rsidP="00262174">
      <w:pPr>
        <w:numPr>
          <w:ilvl w:val="0"/>
          <w:numId w:val="5"/>
        </w:numPr>
        <w:tabs>
          <w:tab w:val="left" w:pos="1040"/>
        </w:tabs>
        <w:suppressAutoHyphens/>
        <w:spacing w:after="0" w:line="240" w:lineRule="auto"/>
        <w:jc w:val="both"/>
        <w:rPr>
          <w:rFonts w:ascii="Times New Roman" w:hAnsi="Times New Roman" w:cs="Times New Roman"/>
          <w:sz w:val="24"/>
          <w:szCs w:val="24"/>
        </w:rPr>
      </w:pPr>
      <w:r w:rsidRPr="00262174">
        <w:rPr>
          <w:rFonts w:ascii="Times New Roman" w:hAnsi="Times New Roman" w:cs="Times New Roman"/>
          <w:sz w:val="24"/>
          <w:szCs w:val="24"/>
        </w:rPr>
        <w:t>za nie dostarczenie w terminie aneksu do gwarancji zabezpieczenia należytego wykonania umowy, o którym mowa § 12 ust. 8 i ust. 9 umowy - w wysokości 0,</w:t>
      </w:r>
      <w:r w:rsidR="00FF6154">
        <w:rPr>
          <w:rFonts w:ascii="Times New Roman" w:hAnsi="Times New Roman" w:cs="Times New Roman"/>
          <w:sz w:val="24"/>
          <w:szCs w:val="24"/>
        </w:rPr>
        <w:t>1</w:t>
      </w:r>
      <w:r w:rsidRPr="00262174">
        <w:rPr>
          <w:rFonts w:ascii="Times New Roman" w:hAnsi="Times New Roman" w:cs="Times New Roman"/>
          <w:sz w:val="24"/>
          <w:szCs w:val="24"/>
        </w:rPr>
        <w:t xml:space="preserve"> % za każdy dzień zwłoki,</w:t>
      </w:r>
    </w:p>
    <w:p w:rsidR="00262174" w:rsidRPr="00262174" w:rsidRDefault="00262174" w:rsidP="00262174">
      <w:pPr>
        <w:numPr>
          <w:ilvl w:val="0"/>
          <w:numId w:val="5"/>
        </w:numPr>
        <w:tabs>
          <w:tab w:val="left" w:pos="1040"/>
        </w:tabs>
        <w:suppressAutoHyphens/>
        <w:spacing w:after="0" w:line="240" w:lineRule="auto"/>
        <w:jc w:val="both"/>
        <w:rPr>
          <w:rFonts w:ascii="Times New Roman" w:hAnsi="Times New Roman" w:cs="Times New Roman"/>
          <w:sz w:val="24"/>
          <w:szCs w:val="24"/>
        </w:rPr>
      </w:pPr>
      <w:r w:rsidRPr="00262174">
        <w:rPr>
          <w:rFonts w:ascii="Times New Roman" w:hAnsi="Times New Roman" w:cs="Times New Roman"/>
          <w:sz w:val="24"/>
          <w:szCs w:val="24"/>
        </w:rPr>
        <w:t>za brak zapłaty wynagrodzenia należnego Podwykonawcom lub dalszym Podwykonawcom</w:t>
      </w:r>
      <w:r w:rsidR="008D15F3">
        <w:rPr>
          <w:rFonts w:ascii="Times New Roman" w:hAnsi="Times New Roman" w:cs="Times New Roman"/>
          <w:sz w:val="24"/>
          <w:szCs w:val="24"/>
        </w:rPr>
        <w:t xml:space="preserve"> </w:t>
      </w:r>
      <w:r w:rsidRPr="00262174">
        <w:rPr>
          <w:rFonts w:ascii="Times New Roman" w:hAnsi="Times New Roman" w:cs="Times New Roman"/>
          <w:sz w:val="24"/>
          <w:szCs w:val="24"/>
        </w:rPr>
        <w:t xml:space="preserve">-w wysokości 2.000,00 zł za każde dokonanie przez Zamawiającego  bezpośredniej płatności na rzecz Podwykonawców lub dalszych Podwykonawców, </w:t>
      </w:r>
    </w:p>
    <w:p w:rsidR="00262174" w:rsidRPr="00262174" w:rsidRDefault="00262174" w:rsidP="00262174">
      <w:pPr>
        <w:numPr>
          <w:ilvl w:val="0"/>
          <w:numId w:val="5"/>
        </w:numPr>
        <w:tabs>
          <w:tab w:val="left" w:pos="1040"/>
        </w:tabs>
        <w:suppressAutoHyphens/>
        <w:spacing w:after="0" w:line="240" w:lineRule="auto"/>
        <w:jc w:val="both"/>
        <w:rPr>
          <w:rFonts w:ascii="Times New Roman" w:hAnsi="Times New Roman" w:cs="Times New Roman"/>
          <w:sz w:val="24"/>
          <w:szCs w:val="24"/>
        </w:rPr>
      </w:pPr>
      <w:r w:rsidRPr="00262174">
        <w:rPr>
          <w:rFonts w:ascii="Times New Roman" w:hAnsi="Times New Roman" w:cs="Times New Roman"/>
          <w:sz w:val="24"/>
          <w:szCs w:val="24"/>
        </w:rPr>
        <w:t xml:space="preserve">za nieterminową zapłatę wynagrodzenia należnego Podwykonawcom lub dalszym Podwykonawcom - w wysokości 2.000,00 zł za każdy dzień zwłoki od dnia upływu terminu zapłaty do dnia zapłaty, </w:t>
      </w:r>
    </w:p>
    <w:p w:rsidR="00262174" w:rsidRPr="00262174" w:rsidRDefault="00262174" w:rsidP="00262174">
      <w:pPr>
        <w:numPr>
          <w:ilvl w:val="0"/>
          <w:numId w:val="5"/>
        </w:numPr>
        <w:tabs>
          <w:tab w:val="left" w:pos="1040"/>
        </w:tabs>
        <w:suppressAutoHyphens/>
        <w:spacing w:after="0" w:line="240" w:lineRule="auto"/>
        <w:jc w:val="both"/>
        <w:rPr>
          <w:rFonts w:ascii="Times New Roman" w:hAnsi="Times New Roman" w:cs="Times New Roman"/>
          <w:sz w:val="24"/>
          <w:szCs w:val="24"/>
        </w:rPr>
      </w:pPr>
      <w:r w:rsidRPr="00262174">
        <w:rPr>
          <w:rFonts w:ascii="Times New Roman" w:hAnsi="Times New Roman" w:cs="Times New Roman"/>
          <w:sz w:val="24"/>
          <w:szCs w:val="24"/>
        </w:rPr>
        <w:lastRenderedPageBreak/>
        <w:t>za nieprzedłożenie do zaakceptowania projektu umowy o podwykonawstwo, której przedmiotem są roboty budowlane lub projektu jej zmiany -w wysokości 5.000,00 zł za każdy nieprzedłożony do zaakceptowania projekt umowy lub jej zmiany,</w:t>
      </w:r>
    </w:p>
    <w:p w:rsidR="00262174" w:rsidRPr="00262174" w:rsidRDefault="00262174" w:rsidP="00262174">
      <w:pPr>
        <w:numPr>
          <w:ilvl w:val="0"/>
          <w:numId w:val="5"/>
        </w:numPr>
        <w:tabs>
          <w:tab w:val="left" w:pos="1040"/>
        </w:tabs>
        <w:suppressAutoHyphens/>
        <w:spacing w:after="0" w:line="240" w:lineRule="auto"/>
        <w:jc w:val="both"/>
        <w:rPr>
          <w:rFonts w:ascii="Times New Roman" w:hAnsi="Times New Roman" w:cs="Times New Roman"/>
          <w:sz w:val="24"/>
          <w:szCs w:val="24"/>
        </w:rPr>
      </w:pPr>
      <w:r w:rsidRPr="00262174">
        <w:rPr>
          <w:rFonts w:ascii="Times New Roman" w:hAnsi="Times New Roman" w:cs="Times New Roman"/>
          <w:sz w:val="24"/>
          <w:szCs w:val="24"/>
        </w:rPr>
        <w:t>za nieprzedłożenie poświadczonej za zgodność z oryginałem k</w:t>
      </w:r>
      <w:r w:rsidR="008D15F3">
        <w:rPr>
          <w:rFonts w:ascii="Times New Roman" w:hAnsi="Times New Roman" w:cs="Times New Roman"/>
          <w:sz w:val="24"/>
          <w:szCs w:val="24"/>
        </w:rPr>
        <w:t xml:space="preserve">opii umowy </w:t>
      </w:r>
      <w:r w:rsidRPr="00262174">
        <w:rPr>
          <w:rFonts w:ascii="Times New Roman" w:hAnsi="Times New Roman" w:cs="Times New Roman"/>
          <w:sz w:val="24"/>
          <w:szCs w:val="24"/>
        </w:rPr>
        <w:t xml:space="preserve">o </w:t>
      </w:r>
      <w:proofErr w:type="spellStart"/>
      <w:r w:rsidRPr="00262174">
        <w:rPr>
          <w:rFonts w:ascii="Times New Roman" w:hAnsi="Times New Roman" w:cs="Times New Roman"/>
          <w:sz w:val="24"/>
          <w:szCs w:val="24"/>
        </w:rPr>
        <w:t>podwyko</w:t>
      </w:r>
      <w:r w:rsidR="008D15F3">
        <w:rPr>
          <w:rFonts w:ascii="Times New Roman" w:hAnsi="Times New Roman" w:cs="Times New Roman"/>
          <w:sz w:val="24"/>
          <w:szCs w:val="24"/>
        </w:rPr>
        <w:t>-</w:t>
      </w:r>
      <w:r w:rsidRPr="00262174">
        <w:rPr>
          <w:rFonts w:ascii="Times New Roman" w:hAnsi="Times New Roman" w:cs="Times New Roman"/>
          <w:sz w:val="24"/>
          <w:szCs w:val="24"/>
        </w:rPr>
        <w:t>nawstwo</w:t>
      </w:r>
      <w:proofErr w:type="spellEnd"/>
      <w:r w:rsidRPr="00262174">
        <w:rPr>
          <w:rFonts w:ascii="Times New Roman" w:hAnsi="Times New Roman" w:cs="Times New Roman"/>
          <w:sz w:val="24"/>
          <w:szCs w:val="24"/>
        </w:rPr>
        <w:t xml:space="preserve"> lub jej zmiany - w wysokości 5.000,00 zł za każdą nieprzedłożoną kopię umowy lub jej zmiany,</w:t>
      </w:r>
    </w:p>
    <w:p w:rsidR="00262174" w:rsidRPr="00262174" w:rsidRDefault="00262174" w:rsidP="00262174">
      <w:pPr>
        <w:numPr>
          <w:ilvl w:val="0"/>
          <w:numId w:val="5"/>
        </w:numPr>
        <w:tabs>
          <w:tab w:val="left" w:pos="1040"/>
        </w:tabs>
        <w:suppressAutoHyphens/>
        <w:spacing w:after="0" w:line="240" w:lineRule="auto"/>
        <w:jc w:val="both"/>
        <w:rPr>
          <w:rFonts w:ascii="Times New Roman" w:hAnsi="Times New Roman" w:cs="Times New Roman"/>
          <w:sz w:val="24"/>
          <w:szCs w:val="24"/>
        </w:rPr>
      </w:pPr>
      <w:r w:rsidRPr="00262174">
        <w:rPr>
          <w:rFonts w:ascii="Times New Roman" w:hAnsi="Times New Roman" w:cs="Times New Roman"/>
          <w:sz w:val="24"/>
          <w:szCs w:val="24"/>
        </w:rPr>
        <w:t>za brak dokonania wymaganej przez Zamawiającego zmiany umowy</w:t>
      </w:r>
      <w:r w:rsidR="008D15F3">
        <w:rPr>
          <w:rFonts w:ascii="Times New Roman" w:hAnsi="Times New Roman" w:cs="Times New Roman"/>
          <w:sz w:val="24"/>
          <w:szCs w:val="24"/>
        </w:rPr>
        <w:t xml:space="preserve"> </w:t>
      </w:r>
      <w:r w:rsidRPr="00262174">
        <w:rPr>
          <w:rFonts w:ascii="Times New Roman" w:hAnsi="Times New Roman" w:cs="Times New Roman"/>
          <w:sz w:val="24"/>
          <w:szCs w:val="24"/>
        </w:rPr>
        <w:t>o podwykonawstwo w zakresie dostaw lub usług w zakresie terminu zapłaty we wskazanym przez Zamawiającego terminie, w wysokości 5.000,00 złotych,</w:t>
      </w:r>
    </w:p>
    <w:p w:rsidR="00262174" w:rsidRPr="00262174" w:rsidRDefault="00262174" w:rsidP="00262174">
      <w:pPr>
        <w:numPr>
          <w:ilvl w:val="0"/>
          <w:numId w:val="5"/>
        </w:numPr>
        <w:tabs>
          <w:tab w:val="left" w:pos="1040"/>
        </w:tabs>
        <w:suppressAutoHyphens/>
        <w:spacing w:after="0" w:line="240" w:lineRule="auto"/>
        <w:jc w:val="both"/>
        <w:rPr>
          <w:rFonts w:ascii="Times New Roman" w:hAnsi="Times New Roman" w:cs="Times New Roman"/>
          <w:sz w:val="24"/>
          <w:szCs w:val="24"/>
        </w:rPr>
      </w:pPr>
      <w:r w:rsidRPr="00262174">
        <w:rPr>
          <w:rFonts w:ascii="Times New Roman" w:hAnsi="Times New Roman" w:cs="Times New Roman"/>
          <w:sz w:val="24"/>
          <w:szCs w:val="24"/>
          <w:lang w:eastAsia="pl-PL"/>
        </w:rPr>
        <w:t xml:space="preserve">za dopuszczenie do wykonywania robót budowlanych objętych przedmiotem umowy innego podmiotu niż Wykonawca lub zaakceptowany przez Zamawiającego Podwykonawca skierowany do ich wykonania zgodnie z zasadami określonymi umową - w wysokości 15 % </w:t>
      </w:r>
      <w:r w:rsidRPr="00262174">
        <w:rPr>
          <w:rFonts w:ascii="Times New Roman" w:hAnsi="Times New Roman" w:cs="Times New Roman"/>
          <w:sz w:val="24"/>
          <w:szCs w:val="24"/>
        </w:rPr>
        <w:t>wynagrodzenia brutto,</w:t>
      </w:r>
    </w:p>
    <w:p w:rsidR="00262174" w:rsidRPr="00262174" w:rsidRDefault="00262174" w:rsidP="00262174">
      <w:pPr>
        <w:pStyle w:val="Tekstpodstawowywcity"/>
        <w:numPr>
          <w:ilvl w:val="0"/>
          <w:numId w:val="5"/>
        </w:numPr>
        <w:tabs>
          <w:tab w:val="left" w:pos="709"/>
        </w:tabs>
        <w:spacing w:after="0" w:line="240" w:lineRule="auto"/>
        <w:jc w:val="both"/>
        <w:rPr>
          <w:rFonts w:ascii="Times New Roman" w:hAnsi="Times New Roman"/>
          <w:sz w:val="24"/>
          <w:szCs w:val="24"/>
        </w:rPr>
      </w:pPr>
      <w:r w:rsidRPr="00262174">
        <w:rPr>
          <w:rFonts w:ascii="Times New Roman" w:hAnsi="Times New Roman"/>
          <w:sz w:val="24"/>
          <w:szCs w:val="24"/>
        </w:rPr>
        <w:t xml:space="preserve">za zawinione przerwanie realizacji robót przez Wykonawcę trwające powyżej 7 dni  </w:t>
      </w:r>
      <w:r w:rsidRPr="00262174">
        <w:rPr>
          <w:rFonts w:ascii="Times New Roman" w:hAnsi="Times New Roman"/>
          <w:sz w:val="24"/>
          <w:szCs w:val="24"/>
        </w:rPr>
        <w:br/>
        <w:t>w wysokości 1</w:t>
      </w:r>
      <w:r w:rsidRPr="00262174">
        <w:rPr>
          <w:rFonts w:ascii="Times New Roman" w:hAnsi="Times New Roman"/>
          <w:bCs/>
          <w:sz w:val="24"/>
          <w:szCs w:val="24"/>
        </w:rPr>
        <w:t>%</w:t>
      </w:r>
      <w:r w:rsidRPr="00262174">
        <w:rPr>
          <w:rFonts w:ascii="Times New Roman" w:hAnsi="Times New Roman"/>
          <w:b/>
          <w:bCs/>
          <w:i/>
          <w:sz w:val="24"/>
          <w:szCs w:val="24"/>
        </w:rPr>
        <w:t xml:space="preserve"> </w:t>
      </w:r>
      <w:r w:rsidRPr="00262174">
        <w:rPr>
          <w:rFonts w:ascii="Times New Roman" w:hAnsi="Times New Roman"/>
          <w:sz w:val="24"/>
          <w:szCs w:val="24"/>
        </w:rPr>
        <w:t>wynagrodzenia brutto, za każdy rozpoczęty dzień przerwy w wykony-</w:t>
      </w:r>
      <w:proofErr w:type="spellStart"/>
      <w:r w:rsidRPr="00262174">
        <w:rPr>
          <w:rFonts w:ascii="Times New Roman" w:hAnsi="Times New Roman"/>
          <w:sz w:val="24"/>
          <w:szCs w:val="24"/>
        </w:rPr>
        <w:t>waniu</w:t>
      </w:r>
      <w:proofErr w:type="spellEnd"/>
      <w:r w:rsidRPr="00262174">
        <w:rPr>
          <w:rFonts w:ascii="Times New Roman" w:hAnsi="Times New Roman"/>
          <w:sz w:val="24"/>
          <w:szCs w:val="24"/>
        </w:rPr>
        <w:t xml:space="preserve"> robót,</w:t>
      </w:r>
    </w:p>
    <w:p w:rsidR="00262174" w:rsidRPr="00262174" w:rsidRDefault="00262174" w:rsidP="004C773D">
      <w:pPr>
        <w:pStyle w:val="Tekstpodstawowywcity"/>
        <w:numPr>
          <w:ilvl w:val="0"/>
          <w:numId w:val="23"/>
        </w:numPr>
        <w:tabs>
          <w:tab w:val="left" w:pos="-3420"/>
        </w:tabs>
        <w:spacing w:after="0" w:line="240" w:lineRule="auto"/>
        <w:jc w:val="both"/>
        <w:rPr>
          <w:rFonts w:ascii="Times New Roman" w:hAnsi="Times New Roman"/>
          <w:sz w:val="24"/>
          <w:szCs w:val="24"/>
        </w:rPr>
      </w:pPr>
      <w:r w:rsidRPr="00262174">
        <w:rPr>
          <w:rFonts w:ascii="Times New Roman" w:hAnsi="Times New Roman"/>
          <w:sz w:val="24"/>
          <w:szCs w:val="24"/>
        </w:rPr>
        <w:t>Jeżeli kara umowna z któregokolwiek tytułu wymienionego w ust. 1 pkt 2 nie pokrywa poniesionej szkody, to Zamawiający może dochodzić odszkodowania uzupełniającego na zasadach ogólnych określonych przepisami Kodeksu cywilnego.</w:t>
      </w:r>
    </w:p>
    <w:p w:rsidR="00262174" w:rsidRPr="00262174" w:rsidRDefault="00262174" w:rsidP="004C773D">
      <w:pPr>
        <w:pStyle w:val="Tekstpodstawowywcity"/>
        <w:numPr>
          <w:ilvl w:val="0"/>
          <w:numId w:val="23"/>
        </w:numPr>
        <w:tabs>
          <w:tab w:val="left" w:pos="-3420"/>
        </w:tabs>
        <w:spacing w:after="0" w:line="240" w:lineRule="auto"/>
        <w:jc w:val="both"/>
        <w:rPr>
          <w:rFonts w:ascii="Times New Roman" w:hAnsi="Times New Roman"/>
          <w:sz w:val="24"/>
          <w:szCs w:val="24"/>
        </w:rPr>
      </w:pPr>
      <w:r w:rsidRPr="00262174">
        <w:rPr>
          <w:rFonts w:ascii="Times New Roman" w:hAnsi="Times New Roman"/>
          <w:sz w:val="24"/>
          <w:szCs w:val="24"/>
        </w:rPr>
        <w:t>Kara umowna z tytułu zwłoki przysługuje za każdy rozpoczęty dzień zwłoki i jest wymagalna od dnia następnego po upływie terminu jej zapłaty.</w:t>
      </w:r>
    </w:p>
    <w:p w:rsidR="00262174" w:rsidRPr="00262174" w:rsidRDefault="00262174" w:rsidP="004C773D">
      <w:pPr>
        <w:pStyle w:val="Tekstpodstawowywcity"/>
        <w:numPr>
          <w:ilvl w:val="0"/>
          <w:numId w:val="23"/>
        </w:numPr>
        <w:tabs>
          <w:tab w:val="left" w:pos="-3420"/>
        </w:tabs>
        <w:spacing w:after="0" w:line="240" w:lineRule="auto"/>
        <w:jc w:val="both"/>
        <w:rPr>
          <w:rFonts w:ascii="Times New Roman" w:hAnsi="Times New Roman"/>
          <w:sz w:val="24"/>
          <w:szCs w:val="24"/>
        </w:rPr>
      </w:pPr>
      <w:r w:rsidRPr="00262174">
        <w:rPr>
          <w:rFonts w:ascii="Times New Roman" w:hAnsi="Times New Roman"/>
          <w:sz w:val="24"/>
          <w:szCs w:val="24"/>
        </w:rPr>
        <w:t>Termin zapłaty kary umownej wynosi 14 dni od dnia skutecznego doręczenia Stronie wezwania do zapłaty. W razie opóźnienia z zapłatą kary umownej Strona uprawniona do otrzymania kary umownej może żądać odsetek ustawowych za każdy dzień opóźnienia.</w:t>
      </w:r>
    </w:p>
    <w:p w:rsidR="00262174" w:rsidRDefault="00262174" w:rsidP="008D15F3">
      <w:pPr>
        <w:pStyle w:val="Tekstpodstawowywcity"/>
        <w:numPr>
          <w:ilvl w:val="0"/>
          <w:numId w:val="23"/>
        </w:numPr>
        <w:tabs>
          <w:tab w:val="left" w:pos="-3420"/>
        </w:tabs>
        <w:spacing w:after="0" w:line="240" w:lineRule="auto"/>
        <w:jc w:val="both"/>
        <w:rPr>
          <w:rFonts w:ascii="Times New Roman" w:hAnsi="Times New Roman"/>
          <w:sz w:val="24"/>
          <w:szCs w:val="24"/>
        </w:rPr>
      </w:pPr>
      <w:r w:rsidRPr="00262174">
        <w:rPr>
          <w:rFonts w:ascii="Times New Roman" w:hAnsi="Times New Roman"/>
          <w:sz w:val="24"/>
          <w:szCs w:val="24"/>
        </w:rPr>
        <w:t>Zapłata kary przez Wykonawcę lub potrącenie przez Zamawiającego kwoty kary z płatności należnej Wykonawcy nie zwalnia Wykonawcy z obowiązku ukończenia robót lub jakichkolwiek innych  obowiązków i zobowiązań wynikających z umowy.</w:t>
      </w:r>
    </w:p>
    <w:p w:rsidR="008C2761" w:rsidRPr="000912E8" w:rsidRDefault="008C2761" w:rsidP="000912E8">
      <w:pPr>
        <w:spacing w:after="0"/>
        <w:rPr>
          <w:rFonts w:ascii="Times New Roman" w:hAnsi="Times New Roman" w:cs="Times New Roman"/>
          <w:b/>
          <w:bCs/>
          <w:w w:val="107"/>
          <w:sz w:val="12"/>
          <w:szCs w:val="12"/>
        </w:rPr>
      </w:pPr>
    </w:p>
    <w:p w:rsidR="00262174" w:rsidRPr="00262174" w:rsidRDefault="00262174" w:rsidP="00C16C36">
      <w:pPr>
        <w:spacing w:after="0"/>
        <w:jc w:val="center"/>
        <w:rPr>
          <w:rFonts w:ascii="Times New Roman" w:hAnsi="Times New Roman" w:cs="Times New Roman"/>
          <w:b/>
          <w:bCs/>
          <w:sz w:val="24"/>
          <w:szCs w:val="24"/>
        </w:rPr>
      </w:pPr>
      <w:r w:rsidRPr="00262174">
        <w:rPr>
          <w:rFonts w:ascii="Times New Roman" w:hAnsi="Times New Roman" w:cs="Times New Roman"/>
          <w:b/>
          <w:bCs/>
          <w:w w:val="107"/>
          <w:sz w:val="24"/>
          <w:szCs w:val="24"/>
        </w:rPr>
        <w:t xml:space="preserve">§ </w:t>
      </w:r>
      <w:r w:rsidRPr="00262174">
        <w:rPr>
          <w:rFonts w:ascii="Times New Roman" w:hAnsi="Times New Roman" w:cs="Times New Roman"/>
          <w:b/>
          <w:bCs/>
          <w:sz w:val="24"/>
          <w:szCs w:val="24"/>
        </w:rPr>
        <w:t>12</w:t>
      </w:r>
    </w:p>
    <w:p w:rsidR="00262174" w:rsidRPr="00262174" w:rsidRDefault="00262174" w:rsidP="00C16C36">
      <w:pPr>
        <w:spacing w:after="0"/>
        <w:jc w:val="center"/>
        <w:rPr>
          <w:rFonts w:ascii="Times New Roman" w:hAnsi="Times New Roman" w:cs="Times New Roman"/>
          <w:b/>
          <w:bCs/>
          <w:sz w:val="24"/>
          <w:szCs w:val="24"/>
        </w:rPr>
      </w:pPr>
      <w:r w:rsidRPr="00262174">
        <w:rPr>
          <w:rFonts w:ascii="Times New Roman" w:hAnsi="Times New Roman" w:cs="Times New Roman"/>
          <w:b/>
          <w:bCs/>
          <w:sz w:val="24"/>
          <w:szCs w:val="24"/>
        </w:rPr>
        <w:t>ZABEZPIECZENIE NALEŻYTEGO WYKONANIA UMOWY</w:t>
      </w:r>
    </w:p>
    <w:p w:rsidR="00262174" w:rsidRPr="00262174" w:rsidRDefault="00262174" w:rsidP="00262174">
      <w:pPr>
        <w:numPr>
          <w:ilvl w:val="0"/>
          <w:numId w:val="9"/>
        </w:numPr>
        <w:tabs>
          <w:tab w:val="left" w:pos="340"/>
        </w:tabs>
        <w:suppressAutoHyphens/>
        <w:spacing w:after="0" w:line="240" w:lineRule="auto"/>
        <w:jc w:val="both"/>
        <w:rPr>
          <w:rFonts w:ascii="Times New Roman" w:hAnsi="Times New Roman" w:cs="Times New Roman"/>
          <w:sz w:val="24"/>
          <w:szCs w:val="24"/>
        </w:rPr>
      </w:pPr>
      <w:r w:rsidRPr="00262174">
        <w:rPr>
          <w:rFonts w:ascii="Times New Roman" w:hAnsi="Times New Roman" w:cs="Times New Roman"/>
          <w:sz w:val="24"/>
          <w:szCs w:val="24"/>
        </w:rPr>
        <w:t xml:space="preserve">Wykonawca wnosi zabezpieczenie należytego wykonania umowy w wysokości </w:t>
      </w:r>
      <w:r w:rsidRPr="00262174">
        <w:rPr>
          <w:rFonts w:ascii="Times New Roman" w:hAnsi="Times New Roman" w:cs="Times New Roman"/>
          <w:b/>
          <w:bCs/>
          <w:sz w:val="24"/>
          <w:szCs w:val="24"/>
        </w:rPr>
        <w:t xml:space="preserve">5 </w:t>
      </w:r>
      <w:r w:rsidRPr="00262174">
        <w:rPr>
          <w:rFonts w:ascii="Times New Roman" w:hAnsi="Times New Roman" w:cs="Times New Roman"/>
          <w:b/>
          <w:sz w:val="24"/>
          <w:szCs w:val="24"/>
        </w:rPr>
        <w:t>%</w:t>
      </w:r>
      <w:r w:rsidRPr="00262174">
        <w:rPr>
          <w:rFonts w:ascii="Times New Roman" w:hAnsi="Times New Roman" w:cs="Times New Roman"/>
          <w:sz w:val="24"/>
          <w:szCs w:val="24"/>
        </w:rPr>
        <w:t xml:space="preserve"> ceny umownej brutto, tj. równowartość kwoty </w:t>
      </w:r>
      <w:r w:rsidRPr="00262174">
        <w:rPr>
          <w:rFonts w:ascii="Times New Roman" w:hAnsi="Times New Roman" w:cs="Times New Roman"/>
          <w:b/>
          <w:sz w:val="24"/>
          <w:szCs w:val="24"/>
        </w:rPr>
        <w:t>……………. zł</w:t>
      </w:r>
      <w:r w:rsidRPr="00262174">
        <w:rPr>
          <w:rFonts w:ascii="Times New Roman" w:hAnsi="Times New Roman" w:cs="Times New Roman"/>
          <w:sz w:val="24"/>
          <w:szCs w:val="24"/>
        </w:rPr>
        <w:t xml:space="preserve"> (słownie: ………………..złotych) najpóźniej na dzień podpisania umowy.</w:t>
      </w:r>
    </w:p>
    <w:p w:rsidR="00262174" w:rsidRPr="00262174" w:rsidRDefault="00262174" w:rsidP="00262174">
      <w:pPr>
        <w:numPr>
          <w:ilvl w:val="0"/>
          <w:numId w:val="9"/>
        </w:numPr>
        <w:tabs>
          <w:tab w:val="left" w:pos="340"/>
        </w:tabs>
        <w:suppressAutoHyphens/>
        <w:spacing w:after="0" w:line="240" w:lineRule="auto"/>
        <w:jc w:val="both"/>
        <w:rPr>
          <w:rFonts w:ascii="Times New Roman" w:hAnsi="Times New Roman" w:cs="Times New Roman"/>
          <w:b/>
          <w:sz w:val="24"/>
          <w:szCs w:val="24"/>
        </w:rPr>
      </w:pPr>
      <w:r w:rsidRPr="00262174">
        <w:rPr>
          <w:rFonts w:ascii="Times New Roman" w:hAnsi="Times New Roman" w:cs="Times New Roman"/>
          <w:sz w:val="24"/>
          <w:szCs w:val="24"/>
        </w:rPr>
        <w:t xml:space="preserve">Zabezpieczenie należytego wykonania umowy Wykonawca wnosi w formie </w:t>
      </w:r>
      <w:r w:rsidRPr="00262174">
        <w:rPr>
          <w:rFonts w:ascii="Times New Roman" w:hAnsi="Times New Roman" w:cs="Times New Roman"/>
          <w:b/>
          <w:sz w:val="24"/>
          <w:szCs w:val="24"/>
        </w:rPr>
        <w:t>………………</w:t>
      </w:r>
    </w:p>
    <w:p w:rsidR="00262174" w:rsidRPr="00262174" w:rsidRDefault="00262174" w:rsidP="00262174">
      <w:pPr>
        <w:widowControl w:val="0"/>
        <w:numPr>
          <w:ilvl w:val="0"/>
          <w:numId w:val="9"/>
        </w:numPr>
        <w:suppressAutoHyphens/>
        <w:spacing w:after="0" w:line="240" w:lineRule="auto"/>
        <w:jc w:val="both"/>
        <w:rPr>
          <w:rFonts w:ascii="Times New Roman" w:hAnsi="Times New Roman" w:cs="Times New Roman"/>
          <w:sz w:val="24"/>
          <w:szCs w:val="24"/>
        </w:rPr>
      </w:pPr>
      <w:r w:rsidRPr="00262174">
        <w:rPr>
          <w:rFonts w:ascii="Times New Roman" w:hAnsi="Times New Roman" w:cs="Times New Roman"/>
          <w:sz w:val="24"/>
          <w:szCs w:val="24"/>
        </w:rPr>
        <w:t xml:space="preserve">Zabezpieczenie wniesione </w:t>
      </w:r>
      <w:r w:rsidRPr="00262174">
        <w:rPr>
          <w:rFonts w:ascii="Times New Roman" w:hAnsi="Times New Roman" w:cs="Times New Roman"/>
          <w:w w:val="111"/>
          <w:sz w:val="24"/>
          <w:szCs w:val="24"/>
        </w:rPr>
        <w:t xml:space="preserve">w </w:t>
      </w:r>
      <w:r w:rsidRPr="00262174">
        <w:rPr>
          <w:rFonts w:ascii="Times New Roman" w:hAnsi="Times New Roman" w:cs="Times New Roman"/>
          <w:sz w:val="24"/>
          <w:szCs w:val="24"/>
        </w:rPr>
        <w:t xml:space="preserve">pieniądzu Wykonawca wpłaci przelewem na rachunek bankowy </w:t>
      </w:r>
      <w:r w:rsidRPr="00262174">
        <w:rPr>
          <w:rFonts w:ascii="Times New Roman" w:hAnsi="Times New Roman" w:cs="Times New Roman"/>
          <w:sz w:val="24"/>
          <w:szCs w:val="24"/>
        </w:rPr>
        <w:br/>
      </w:r>
      <w:r w:rsidRPr="00262174">
        <w:rPr>
          <w:rFonts w:ascii="Times New Roman" w:hAnsi="Times New Roman" w:cs="Times New Roman"/>
          <w:bCs/>
          <w:sz w:val="24"/>
          <w:szCs w:val="24"/>
        </w:rPr>
        <w:t xml:space="preserve">w </w:t>
      </w:r>
      <w:r w:rsidRPr="00262174">
        <w:rPr>
          <w:rFonts w:ascii="Times New Roman" w:hAnsi="Times New Roman" w:cs="Times New Roman"/>
          <w:b/>
          <w:bCs/>
          <w:sz w:val="24"/>
          <w:szCs w:val="24"/>
        </w:rPr>
        <w:t>BS w Sławnie nr 10 9317 0002 0000 3183 2000 0030</w:t>
      </w:r>
      <w:r w:rsidRPr="00262174">
        <w:rPr>
          <w:rFonts w:ascii="Times New Roman" w:hAnsi="Times New Roman" w:cs="Times New Roman"/>
          <w:sz w:val="24"/>
          <w:szCs w:val="24"/>
        </w:rPr>
        <w:t xml:space="preserve">. </w:t>
      </w:r>
    </w:p>
    <w:p w:rsidR="00262174" w:rsidRDefault="00262174" w:rsidP="00262174">
      <w:pPr>
        <w:numPr>
          <w:ilvl w:val="0"/>
          <w:numId w:val="9"/>
        </w:numPr>
        <w:tabs>
          <w:tab w:val="left" w:pos="340"/>
        </w:tabs>
        <w:suppressAutoHyphens/>
        <w:spacing w:after="0" w:line="240" w:lineRule="auto"/>
        <w:jc w:val="both"/>
        <w:rPr>
          <w:rFonts w:ascii="Times New Roman" w:hAnsi="Times New Roman" w:cs="Times New Roman"/>
          <w:sz w:val="24"/>
          <w:szCs w:val="24"/>
        </w:rPr>
      </w:pPr>
      <w:r w:rsidRPr="00262174">
        <w:rPr>
          <w:rFonts w:ascii="Times New Roman" w:hAnsi="Times New Roman" w:cs="Times New Roman"/>
          <w:sz w:val="24"/>
          <w:szCs w:val="24"/>
        </w:rPr>
        <w:t>Jeżeli zabezpieczenie wniesiono w pieniądzu, Zamawiający przechowuje je na oprocentowanym rachunku bankowym. Zamawiający zwraca zabezpieczenie wniesione w pieniądzu z odsetkami wynikającymi z umowy rachunku bankowego, na którym było ono przechowywane, pomniejszone o koszt prowadzenia tego rachunku oraz prowizji bankowej za przelew pieniędzy na rachunek bankowy Wykonawcy.</w:t>
      </w:r>
    </w:p>
    <w:p w:rsidR="00262174" w:rsidRPr="003C1EDF" w:rsidRDefault="00262174" w:rsidP="00F153DD">
      <w:pPr>
        <w:numPr>
          <w:ilvl w:val="0"/>
          <w:numId w:val="9"/>
        </w:numPr>
        <w:tabs>
          <w:tab w:val="left" w:pos="340"/>
        </w:tabs>
        <w:suppressAutoHyphens/>
        <w:spacing w:after="0" w:line="240" w:lineRule="auto"/>
        <w:jc w:val="both"/>
        <w:rPr>
          <w:rFonts w:ascii="Times New Roman" w:hAnsi="Times New Roman" w:cs="Times New Roman"/>
          <w:sz w:val="24"/>
          <w:szCs w:val="24"/>
        </w:rPr>
      </w:pPr>
      <w:r w:rsidRPr="00F153DD">
        <w:rPr>
          <w:rFonts w:ascii="Times New Roman" w:hAnsi="Times New Roman" w:cs="Times New Roman"/>
          <w:sz w:val="24"/>
          <w:szCs w:val="24"/>
        </w:rPr>
        <w:t>Zwrot zabezpieczenia należytego wykonania umowy w wysokości 70 % kw</w:t>
      </w:r>
      <w:r w:rsidR="008D15F3" w:rsidRPr="00F153DD">
        <w:rPr>
          <w:rFonts w:ascii="Times New Roman" w:hAnsi="Times New Roman" w:cs="Times New Roman"/>
          <w:sz w:val="24"/>
          <w:szCs w:val="24"/>
        </w:rPr>
        <w:t xml:space="preserve">oty, </w:t>
      </w:r>
      <w:r w:rsidRPr="00F153DD">
        <w:rPr>
          <w:rFonts w:ascii="Times New Roman" w:hAnsi="Times New Roman" w:cs="Times New Roman"/>
          <w:sz w:val="24"/>
          <w:szCs w:val="24"/>
        </w:rPr>
        <w:t xml:space="preserve">tj. </w:t>
      </w:r>
      <w:r w:rsidRPr="00F153DD">
        <w:rPr>
          <w:rFonts w:ascii="Times New Roman" w:hAnsi="Times New Roman" w:cs="Times New Roman"/>
          <w:b/>
          <w:sz w:val="24"/>
          <w:szCs w:val="24"/>
        </w:rPr>
        <w:t>………………………. zł</w:t>
      </w:r>
      <w:r w:rsidRPr="00F153DD">
        <w:rPr>
          <w:rFonts w:ascii="Times New Roman" w:hAnsi="Times New Roman" w:cs="Times New Roman"/>
          <w:sz w:val="24"/>
          <w:szCs w:val="24"/>
        </w:rPr>
        <w:t xml:space="preserve">, nastąpi </w:t>
      </w:r>
      <w:r w:rsidRPr="00F153DD">
        <w:rPr>
          <w:rFonts w:ascii="Times New Roman" w:hAnsi="Times New Roman" w:cs="Times New Roman"/>
          <w:w w:val="108"/>
          <w:sz w:val="24"/>
          <w:szCs w:val="24"/>
        </w:rPr>
        <w:t xml:space="preserve">w </w:t>
      </w:r>
      <w:r w:rsidRPr="003C1EDF">
        <w:rPr>
          <w:rFonts w:ascii="Times New Roman" w:hAnsi="Times New Roman" w:cs="Times New Roman"/>
          <w:sz w:val="24"/>
          <w:szCs w:val="24"/>
        </w:rPr>
        <w:t xml:space="preserve">terminie </w:t>
      </w:r>
      <w:r w:rsidR="00F153DD" w:rsidRPr="003C1EDF">
        <w:rPr>
          <w:rFonts w:ascii="Times New Roman" w:eastAsia="Times New Roman" w:hAnsi="Times New Roman" w:cs="Times New Roman"/>
          <w:sz w:val="24"/>
          <w:szCs w:val="24"/>
          <w:lang w:eastAsia="ar-SA"/>
        </w:rPr>
        <w:t xml:space="preserve">30 dni od dnia wykonania zamówienia i uznania przez Zamawiającego za należycie wykonane. </w:t>
      </w:r>
    </w:p>
    <w:p w:rsidR="00262174" w:rsidRPr="00262174" w:rsidRDefault="00262174" w:rsidP="00262174">
      <w:pPr>
        <w:numPr>
          <w:ilvl w:val="0"/>
          <w:numId w:val="9"/>
        </w:numPr>
        <w:tabs>
          <w:tab w:val="left" w:pos="340"/>
        </w:tabs>
        <w:suppressAutoHyphens/>
        <w:spacing w:after="0" w:line="240" w:lineRule="auto"/>
        <w:jc w:val="both"/>
        <w:rPr>
          <w:rFonts w:ascii="Times New Roman" w:hAnsi="Times New Roman" w:cs="Times New Roman"/>
          <w:sz w:val="24"/>
          <w:szCs w:val="24"/>
        </w:rPr>
      </w:pPr>
      <w:r w:rsidRPr="00262174">
        <w:rPr>
          <w:rFonts w:ascii="Times New Roman" w:hAnsi="Times New Roman" w:cs="Times New Roman"/>
          <w:sz w:val="24"/>
          <w:szCs w:val="24"/>
        </w:rPr>
        <w:t xml:space="preserve">Pozostałe 30 % zabezpieczenia, tj. </w:t>
      </w:r>
      <w:r w:rsidRPr="00262174">
        <w:rPr>
          <w:rFonts w:ascii="Times New Roman" w:hAnsi="Times New Roman" w:cs="Times New Roman"/>
          <w:b/>
          <w:sz w:val="24"/>
          <w:szCs w:val="24"/>
        </w:rPr>
        <w:t>………………….. zł</w:t>
      </w:r>
      <w:r w:rsidRPr="00262174">
        <w:rPr>
          <w:rFonts w:ascii="Times New Roman" w:hAnsi="Times New Roman" w:cs="Times New Roman"/>
          <w:sz w:val="24"/>
          <w:szCs w:val="24"/>
        </w:rPr>
        <w:t xml:space="preserve"> zabezpiecza roszczenia z tytułu rękojmi za wady i będzie zwrócone Wykonawcy nie później niż w ciągu 15 dniu po upływie okresu rękojmi za wady, zgodnie z art. 151 ustawy z dnia 29 stycznia 2004</w:t>
      </w:r>
      <w:r w:rsidRPr="00262174">
        <w:rPr>
          <w:rFonts w:ascii="Times New Roman" w:hAnsi="Times New Roman" w:cs="Times New Roman"/>
          <w:w w:val="91"/>
          <w:sz w:val="24"/>
          <w:szCs w:val="24"/>
        </w:rPr>
        <w:t xml:space="preserve"> </w:t>
      </w:r>
      <w:r w:rsidRPr="00262174">
        <w:rPr>
          <w:rFonts w:ascii="Times New Roman" w:hAnsi="Times New Roman" w:cs="Times New Roman"/>
          <w:sz w:val="24"/>
          <w:szCs w:val="24"/>
        </w:rPr>
        <w:t xml:space="preserve">r. Prawo zamówień publicznych.  </w:t>
      </w:r>
    </w:p>
    <w:p w:rsidR="00262174" w:rsidRPr="00262174" w:rsidRDefault="00262174" w:rsidP="00262174">
      <w:pPr>
        <w:numPr>
          <w:ilvl w:val="0"/>
          <w:numId w:val="9"/>
        </w:numPr>
        <w:tabs>
          <w:tab w:val="left" w:pos="340"/>
        </w:tabs>
        <w:suppressAutoHyphens/>
        <w:spacing w:after="0" w:line="240" w:lineRule="auto"/>
        <w:jc w:val="both"/>
        <w:rPr>
          <w:rFonts w:ascii="Times New Roman" w:hAnsi="Times New Roman" w:cs="Times New Roman"/>
          <w:sz w:val="24"/>
          <w:szCs w:val="24"/>
        </w:rPr>
      </w:pPr>
      <w:r w:rsidRPr="00262174">
        <w:rPr>
          <w:rFonts w:ascii="Times New Roman" w:hAnsi="Times New Roman" w:cs="Times New Roman"/>
          <w:sz w:val="24"/>
          <w:szCs w:val="24"/>
        </w:rPr>
        <w:t xml:space="preserve">Zamawiający wstrzyma się ze zwrotem zabezpieczenia należytego wykonania umowy o którym mowa w ust. 5 i 6 </w:t>
      </w:r>
      <w:r w:rsidRPr="00262174">
        <w:rPr>
          <w:rFonts w:ascii="Times New Roman" w:hAnsi="Times New Roman" w:cs="Times New Roman"/>
          <w:w w:val="111"/>
          <w:sz w:val="24"/>
          <w:szCs w:val="24"/>
        </w:rPr>
        <w:t xml:space="preserve">w </w:t>
      </w:r>
      <w:r w:rsidRPr="00262174">
        <w:rPr>
          <w:rFonts w:ascii="Times New Roman" w:hAnsi="Times New Roman" w:cs="Times New Roman"/>
          <w:sz w:val="24"/>
          <w:szCs w:val="24"/>
        </w:rPr>
        <w:t xml:space="preserve">przypadku kiedy Wykonawca nie usunął w wyznaczonym terminie stwierdzonych wad w trakcie odbiorów. </w:t>
      </w:r>
    </w:p>
    <w:p w:rsidR="00262174" w:rsidRPr="00262174" w:rsidRDefault="00262174" w:rsidP="00262174">
      <w:pPr>
        <w:numPr>
          <w:ilvl w:val="0"/>
          <w:numId w:val="9"/>
        </w:numPr>
        <w:tabs>
          <w:tab w:val="left" w:pos="340"/>
        </w:tabs>
        <w:suppressAutoHyphens/>
        <w:spacing w:after="0" w:line="240" w:lineRule="auto"/>
        <w:jc w:val="both"/>
        <w:rPr>
          <w:rFonts w:ascii="Times New Roman" w:hAnsi="Times New Roman" w:cs="Times New Roman"/>
          <w:sz w:val="24"/>
          <w:szCs w:val="24"/>
        </w:rPr>
      </w:pPr>
      <w:r w:rsidRPr="00262174">
        <w:rPr>
          <w:rFonts w:ascii="Times New Roman" w:hAnsi="Times New Roman" w:cs="Times New Roman"/>
          <w:sz w:val="24"/>
          <w:szCs w:val="24"/>
        </w:rPr>
        <w:lastRenderedPageBreak/>
        <w:t>W przypadku przedłużenia terminu wykonania prac, Wykonawca zobowiązany jest do dostarczenia aneksu do gwarancji zabezpieczenia należytego wykonania umowy przedłużającego czas jej obowiązywania o okres nie krótszy niż czas przedłużenia wykonania umowy.</w:t>
      </w:r>
    </w:p>
    <w:p w:rsidR="00262174" w:rsidRDefault="00262174" w:rsidP="008D15F3">
      <w:pPr>
        <w:numPr>
          <w:ilvl w:val="0"/>
          <w:numId w:val="9"/>
        </w:numPr>
        <w:tabs>
          <w:tab w:val="left" w:pos="340"/>
        </w:tabs>
        <w:suppressAutoHyphens/>
        <w:spacing w:after="0" w:line="240" w:lineRule="auto"/>
        <w:jc w:val="both"/>
        <w:rPr>
          <w:rFonts w:ascii="Times New Roman" w:hAnsi="Times New Roman" w:cs="Times New Roman"/>
          <w:sz w:val="24"/>
          <w:szCs w:val="24"/>
        </w:rPr>
      </w:pPr>
      <w:r w:rsidRPr="00262174">
        <w:rPr>
          <w:rFonts w:ascii="Times New Roman" w:hAnsi="Times New Roman" w:cs="Times New Roman"/>
          <w:sz w:val="24"/>
          <w:szCs w:val="24"/>
        </w:rPr>
        <w:t xml:space="preserve">Termin dla dokonania czynności opisanej w pkt 8 – </w:t>
      </w:r>
      <w:r w:rsidRPr="00262174">
        <w:rPr>
          <w:rFonts w:ascii="Times New Roman" w:hAnsi="Times New Roman" w:cs="Times New Roman"/>
          <w:b/>
          <w:sz w:val="24"/>
          <w:szCs w:val="24"/>
        </w:rPr>
        <w:t>3 dni robocze od podpisania aneksu</w:t>
      </w:r>
      <w:r w:rsidRPr="00262174">
        <w:rPr>
          <w:rFonts w:ascii="Times New Roman" w:hAnsi="Times New Roman" w:cs="Times New Roman"/>
          <w:sz w:val="24"/>
          <w:szCs w:val="24"/>
        </w:rPr>
        <w:t xml:space="preserve"> </w:t>
      </w:r>
      <w:r w:rsidRPr="00262174">
        <w:rPr>
          <w:rFonts w:ascii="Times New Roman" w:hAnsi="Times New Roman" w:cs="Times New Roman"/>
          <w:b/>
          <w:sz w:val="24"/>
          <w:szCs w:val="24"/>
        </w:rPr>
        <w:t>przedłużającego termin wykonania umowy</w:t>
      </w:r>
      <w:r w:rsidRPr="00262174">
        <w:rPr>
          <w:rFonts w:ascii="Times New Roman" w:hAnsi="Times New Roman" w:cs="Times New Roman"/>
          <w:sz w:val="24"/>
          <w:szCs w:val="24"/>
        </w:rPr>
        <w:t>.</w:t>
      </w:r>
    </w:p>
    <w:p w:rsidR="008D15F3" w:rsidRPr="008D15F3" w:rsidRDefault="008D15F3" w:rsidP="008D15F3">
      <w:pPr>
        <w:tabs>
          <w:tab w:val="left" w:pos="340"/>
        </w:tabs>
        <w:suppressAutoHyphens/>
        <w:spacing w:after="0" w:line="240" w:lineRule="auto"/>
        <w:ind w:left="340"/>
        <w:jc w:val="both"/>
        <w:rPr>
          <w:rFonts w:ascii="Times New Roman" w:hAnsi="Times New Roman" w:cs="Times New Roman"/>
          <w:sz w:val="12"/>
          <w:szCs w:val="12"/>
        </w:rPr>
      </w:pPr>
    </w:p>
    <w:p w:rsidR="00262174" w:rsidRPr="00262174" w:rsidRDefault="00262174" w:rsidP="00C16C36">
      <w:pPr>
        <w:spacing w:after="0"/>
        <w:ind w:left="340"/>
        <w:jc w:val="center"/>
        <w:rPr>
          <w:rFonts w:ascii="Times New Roman" w:hAnsi="Times New Roman" w:cs="Times New Roman"/>
          <w:b/>
          <w:bCs/>
          <w:w w:val="91"/>
          <w:sz w:val="24"/>
          <w:szCs w:val="24"/>
        </w:rPr>
      </w:pPr>
      <w:r w:rsidRPr="00262174">
        <w:rPr>
          <w:rFonts w:ascii="Times New Roman" w:hAnsi="Times New Roman" w:cs="Times New Roman"/>
          <w:b/>
          <w:bCs/>
          <w:w w:val="115"/>
          <w:sz w:val="24"/>
          <w:szCs w:val="24"/>
        </w:rPr>
        <w:t>§</w:t>
      </w:r>
      <w:r w:rsidRPr="00262174">
        <w:rPr>
          <w:rFonts w:ascii="Times New Roman" w:hAnsi="Times New Roman" w:cs="Times New Roman"/>
          <w:w w:val="115"/>
          <w:sz w:val="24"/>
          <w:szCs w:val="24"/>
        </w:rPr>
        <w:t xml:space="preserve"> </w:t>
      </w:r>
      <w:r w:rsidRPr="00262174">
        <w:rPr>
          <w:rFonts w:ascii="Times New Roman" w:hAnsi="Times New Roman" w:cs="Times New Roman"/>
          <w:b/>
          <w:bCs/>
          <w:w w:val="91"/>
          <w:sz w:val="24"/>
          <w:szCs w:val="24"/>
        </w:rPr>
        <w:t>13</w:t>
      </w:r>
    </w:p>
    <w:p w:rsidR="00262174" w:rsidRPr="00262174" w:rsidRDefault="00262174" w:rsidP="00C16C36">
      <w:pPr>
        <w:spacing w:after="0"/>
        <w:ind w:left="340"/>
        <w:jc w:val="center"/>
        <w:rPr>
          <w:rFonts w:ascii="Times New Roman" w:hAnsi="Times New Roman" w:cs="Times New Roman"/>
          <w:b/>
          <w:bCs/>
          <w:w w:val="91"/>
          <w:sz w:val="24"/>
          <w:szCs w:val="24"/>
        </w:rPr>
      </w:pPr>
      <w:r w:rsidRPr="00262174">
        <w:rPr>
          <w:rFonts w:ascii="Times New Roman" w:hAnsi="Times New Roman" w:cs="Times New Roman"/>
          <w:b/>
          <w:bCs/>
          <w:w w:val="91"/>
          <w:sz w:val="24"/>
          <w:szCs w:val="24"/>
        </w:rPr>
        <w:t>GWARANCJA ZAPŁATY ZA ROBOTY BUDOWLANE</w:t>
      </w:r>
    </w:p>
    <w:p w:rsidR="008C2761" w:rsidRPr="000912E8" w:rsidRDefault="00262174" w:rsidP="009426EC">
      <w:pPr>
        <w:spacing w:line="240" w:lineRule="auto"/>
        <w:jc w:val="both"/>
        <w:rPr>
          <w:rFonts w:ascii="Times New Roman" w:hAnsi="Times New Roman" w:cs="Times New Roman"/>
          <w:bCs/>
          <w:sz w:val="24"/>
          <w:szCs w:val="24"/>
        </w:rPr>
      </w:pPr>
      <w:r w:rsidRPr="00262174">
        <w:rPr>
          <w:rFonts w:ascii="Times New Roman" w:hAnsi="Times New Roman" w:cs="Times New Roman"/>
          <w:bCs/>
          <w:sz w:val="24"/>
          <w:szCs w:val="24"/>
        </w:rPr>
        <w:t>Wykonawca może żądać gwarancji zapłaty za roboty budowlane w celu zabezpieczenia terminowej zapłaty umówionego wynagrodzenia za wykonanie robót budowlanych zgodnie z art. 649</w:t>
      </w:r>
      <w:r w:rsidRPr="00262174">
        <w:rPr>
          <w:rFonts w:ascii="Times New Roman" w:hAnsi="Times New Roman" w:cs="Times New Roman"/>
          <w:bCs/>
          <w:sz w:val="24"/>
          <w:szCs w:val="24"/>
          <w:vertAlign w:val="superscript"/>
        </w:rPr>
        <w:t xml:space="preserve">1 </w:t>
      </w:r>
      <w:r w:rsidRPr="00262174">
        <w:rPr>
          <w:rFonts w:ascii="Times New Roman" w:hAnsi="Times New Roman" w:cs="Times New Roman"/>
          <w:bCs/>
          <w:sz w:val="24"/>
          <w:szCs w:val="24"/>
        </w:rPr>
        <w:t>- 649</w:t>
      </w:r>
      <w:r w:rsidRPr="00262174">
        <w:rPr>
          <w:rFonts w:ascii="Times New Roman" w:hAnsi="Times New Roman" w:cs="Times New Roman"/>
          <w:bCs/>
          <w:sz w:val="24"/>
          <w:szCs w:val="24"/>
          <w:vertAlign w:val="superscript"/>
        </w:rPr>
        <w:t>5</w:t>
      </w:r>
      <w:r w:rsidRPr="00262174">
        <w:rPr>
          <w:rFonts w:ascii="Times New Roman" w:hAnsi="Times New Roman" w:cs="Times New Roman"/>
          <w:bCs/>
          <w:sz w:val="24"/>
          <w:szCs w:val="24"/>
        </w:rPr>
        <w:t xml:space="preserve">  ustawy z dnia 23 kwietnia 1964 r. Kodeks cywilny (</w:t>
      </w:r>
      <w:proofErr w:type="spellStart"/>
      <w:r w:rsidRPr="00262174">
        <w:rPr>
          <w:rFonts w:ascii="Times New Roman" w:hAnsi="Times New Roman" w:cs="Times New Roman"/>
          <w:bCs/>
          <w:sz w:val="24"/>
          <w:szCs w:val="24"/>
        </w:rPr>
        <w:t>t.j</w:t>
      </w:r>
      <w:proofErr w:type="spellEnd"/>
      <w:r w:rsidRPr="00262174">
        <w:rPr>
          <w:rFonts w:ascii="Times New Roman" w:hAnsi="Times New Roman" w:cs="Times New Roman"/>
          <w:bCs/>
          <w:sz w:val="24"/>
          <w:szCs w:val="24"/>
        </w:rPr>
        <w:t>. Dz. U. z 2016 r. poz. 380).</w:t>
      </w:r>
    </w:p>
    <w:p w:rsidR="00262174" w:rsidRPr="00262174" w:rsidRDefault="00262174" w:rsidP="00715CDB">
      <w:pPr>
        <w:spacing w:after="0"/>
        <w:jc w:val="center"/>
        <w:rPr>
          <w:rFonts w:ascii="Times New Roman" w:hAnsi="Times New Roman" w:cs="Times New Roman"/>
          <w:b/>
          <w:bCs/>
          <w:w w:val="91"/>
          <w:sz w:val="24"/>
          <w:szCs w:val="24"/>
        </w:rPr>
      </w:pPr>
      <w:r w:rsidRPr="00262174">
        <w:rPr>
          <w:rFonts w:ascii="Times New Roman" w:hAnsi="Times New Roman" w:cs="Times New Roman"/>
          <w:b/>
          <w:bCs/>
          <w:w w:val="115"/>
          <w:sz w:val="24"/>
          <w:szCs w:val="24"/>
        </w:rPr>
        <w:t>§</w:t>
      </w:r>
      <w:r w:rsidRPr="00262174">
        <w:rPr>
          <w:rFonts w:ascii="Times New Roman" w:hAnsi="Times New Roman" w:cs="Times New Roman"/>
          <w:w w:val="115"/>
          <w:sz w:val="24"/>
          <w:szCs w:val="24"/>
        </w:rPr>
        <w:t xml:space="preserve"> </w:t>
      </w:r>
      <w:r w:rsidRPr="00262174">
        <w:rPr>
          <w:rFonts w:ascii="Times New Roman" w:hAnsi="Times New Roman" w:cs="Times New Roman"/>
          <w:b/>
          <w:bCs/>
          <w:w w:val="91"/>
          <w:sz w:val="24"/>
          <w:szCs w:val="24"/>
        </w:rPr>
        <w:t>14</w:t>
      </w:r>
    </w:p>
    <w:p w:rsidR="00262174" w:rsidRPr="00262174" w:rsidRDefault="00262174" w:rsidP="00C16C36">
      <w:pPr>
        <w:spacing w:after="0"/>
        <w:jc w:val="center"/>
        <w:rPr>
          <w:rFonts w:ascii="Times New Roman" w:hAnsi="Times New Roman" w:cs="Times New Roman"/>
          <w:b/>
          <w:bCs/>
          <w:sz w:val="24"/>
          <w:szCs w:val="24"/>
        </w:rPr>
      </w:pPr>
      <w:r w:rsidRPr="00262174">
        <w:rPr>
          <w:rFonts w:ascii="Times New Roman" w:hAnsi="Times New Roman" w:cs="Times New Roman"/>
          <w:b/>
          <w:bCs/>
          <w:w w:val="91"/>
          <w:sz w:val="24"/>
          <w:szCs w:val="24"/>
        </w:rPr>
        <w:t xml:space="preserve"> </w:t>
      </w:r>
      <w:r w:rsidRPr="00262174">
        <w:rPr>
          <w:rFonts w:ascii="Times New Roman" w:hAnsi="Times New Roman" w:cs="Times New Roman"/>
          <w:b/>
          <w:bCs/>
          <w:sz w:val="24"/>
          <w:szCs w:val="24"/>
        </w:rPr>
        <w:t xml:space="preserve">ODSTĄPIENIE OD UMOWY </w:t>
      </w:r>
    </w:p>
    <w:p w:rsidR="00262174" w:rsidRPr="00262174" w:rsidRDefault="00262174" w:rsidP="004C773D">
      <w:pPr>
        <w:numPr>
          <w:ilvl w:val="0"/>
          <w:numId w:val="24"/>
        </w:numPr>
        <w:tabs>
          <w:tab w:val="left" w:pos="255"/>
          <w:tab w:val="left" w:pos="270"/>
          <w:tab w:val="left" w:pos="285"/>
          <w:tab w:val="left" w:pos="300"/>
          <w:tab w:val="left" w:pos="330"/>
          <w:tab w:val="left" w:pos="345"/>
        </w:tabs>
        <w:suppressAutoHyphens/>
        <w:spacing w:after="0" w:line="240" w:lineRule="auto"/>
        <w:ind w:left="255"/>
        <w:jc w:val="both"/>
        <w:rPr>
          <w:rFonts w:ascii="Times New Roman" w:hAnsi="Times New Roman" w:cs="Times New Roman"/>
          <w:sz w:val="24"/>
          <w:szCs w:val="24"/>
        </w:rPr>
      </w:pPr>
      <w:r w:rsidRPr="00262174">
        <w:rPr>
          <w:rFonts w:ascii="Times New Roman" w:hAnsi="Times New Roman" w:cs="Times New Roman"/>
          <w:sz w:val="24"/>
          <w:szCs w:val="24"/>
        </w:rPr>
        <w:t xml:space="preserve">Strony ustalają, że oprócz przypadków wymienionych w treści tytułu XV Kodeksu  Cywilnego, przysługuje im prawo odstąpienia od umowy w następujących przypadkach: </w:t>
      </w:r>
    </w:p>
    <w:p w:rsidR="00262174" w:rsidRPr="00262174" w:rsidRDefault="00262174" w:rsidP="00262174">
      <w:pPr>
        <w:numPr>
          <w:ilvl w:val="0"/>
          <w:numId w:val="4"/>
        </w:numPr>
        <w:tabs>
          <w:tab w:val="left" w:pos="330"/>
        </w:tabs>
        <w:suppressAutoHyphens/>
        <w:spacing w:after="0" w:line="240" w:lineRule="auto"/>
        <w:jc w:val="both"/>
        <w:rPr>
          <w:rFonts w:ascii="Times New Roman" w:hAnsi="Times New Roman" w:cs="Times New Roman"/>
          <w:sz w:val="24"/>
          <w:szCs w:val="24"/>
        </w:rPr>
      </w:pPr>
      <w:r w:rsidRPr="00262174">
        <w:rPr>
          <w:rFonts w:ascii="Times New Roman" w:hAnsi="Times New Roman" w:cs="Times New Roman"/>
          <w:sz w:val="24"/>
          <w:szCs w:val="24"/>
        </w:rPr>
        <w:t xml:space="preserve"> Zamawiającemu przysługuje prawo do odstąpienia od umowy: </w:t>
      </w:r>
    </w:p>
    <w:p w:rsidR="00262174" w:rsidRPr="00262174" w:rsidRDefault="00262174" w:rsidP="00262174">
      <w:pPr>
        <w:numPr>
          <w:ilvl w:val="0"/>
          <w:numId w:val="1"/>
        </w:numPr>
        <w:tabs>
          <w:tab w:val="left" w:pos="880"/>
        </w:tabs>
        <w:suppressAutoHyphens/>
        <w:spacing w:after="0" w:line="240" w:lineRule="auto"/>
        <w:jc w:val="both"/>
        <w:rPr>
          <w:rFonts w:ascii="Times New Roman" w:hAnsi="Times New Roman" w:cs="Times New Roman"/>
          <w:sz w:val="24"/>
          <w:szCs w:val="24"/>
        </w:rPr>
      </w:pPr>
      <w:r w:rsidRPr="00262174">
        <w:rPr>
          <w:rFonts w:ascii="Times New Roman" w:hAnsi="Times New Roman" w:cs="Times New Roman"/>
          <w:sz w:val="24"/>
          <w:szCs w:val="24"/>
        </w:rPr>
        <w:t>w razie zaistnienia istotnej zmiany okoliczności powodującej, że wykonanie umowy nie leży w interesie publicznym, czego nie można było przewidzieć w chwili zawarcia umowy; Zamawiający może odstąpić od umowy w terminie 30 dni od powzięcia wiadomości o tych okolicznościach,</w:t>
      </w:r>
    </w:p>
    <w:p w:rsidR="00262174" w:rsidRPr="00262174" w:rsidRDefault="00262174" w:rsidP="00262174">
      <w:pPr>
        <w:numPr>
          <w:ilvl w:val="0"/>
          <w:numId w:val="1"/>
        </w:numPr>
        <w:tabs>
          <w:tab w:val="left" w:pos="880"/>
        </w:tabs>
        <w:suppressAutoHyphens/>
        <w:spacing w:after="0" w:line="240" w:lineRule="auto"/>
        <w:jc w:val="both"/>
        <w:rPr>
          <w:rFonts w:ascii="Times New Roman" w:hAnsi="Times New Roman" w:cs="Times New Roman"/>
          <w:sz w:val="24"/>
          <w:szCs w:val="24"/>
        </w:rPr>
      </w:pPr>
      <w:r w:rsidRPr="00262174">
        <w:rPr>
          <w:rFonts w:ascii="Times New Roman" w:eastAsia="Calibri" w:hAnsi="Times New Roman" w:cs="Times New Roman"/>
          <w:sz w:val="24"/>
          <w:szCs w:val="24"/>
          <w:lang w:eastAsia="pl-PL"/>
        </w:rPr>
        <w:t>zostanie wszczęte postępowanie upadłościowe lub postępowanie likwidacyjne,</w:t>
      </w:r>
    </w:p>
    <w:p w:rsidR="00262174" w:rsidRPr="00262174" w:rsidRDefault="00262174" w:rsidP="00262174">
      <w:pPr>
        <w:numPr>
          <w:ilvl w:val="0"/>
          <w:numId w:val="1"/>
        </w:numPr>
        <w:tabs>
          <w:tab w:val="left" w:pos="880"/>
        </w:tabs>
        <w:suppressAutoHyphens/>
        <w:spacing w:after="0" w:line="240" w:lineRule="auto"/>
        <w:jc w:val="both"/>
        <w:rPr>
          <w:rFonts w:ascii="Times New Roman" w:hAnsi="Times New Roman" w:cs="Times New Roman"/>
          <w:sz w:val="24"/>
          <w:szCs w:val="24"/>
        </w:rPr>
      </w:pPr>
      <w:r w:rsidRPr="00262174">
        <w:rPr>
          <w:rFonts w:ascii="Times New Roman" w:hAnsi="Times New Roman" w:cs="Times New Roman"/>
          <w:sz w:val="24"/>
          <w:szCs w:val="24"/>
        </w:rPr>
        <w:t xml:space="preserve">zostanie wydany nakaz zajęcia majątku Wykonawcy, </w:t>
      </w:r>
    </w:p>
    <w:p w:rsidR="00262174" w:rsidRPr="00262174" w:rsidRDefault="00262174" w:rsidP="00262174">
      <w:pPr>
        <w:numPr>
          <w:ilvl w:val="0"/>
          <w:numId w:val="1"/>
        </w:numPr>
        <w:tabs>
          <w:tab w:val="left" w:pos="880"/>
        </w:tabs>
        <w:suppressAutoHyphens/>
        <w:spacing w:after="0" w:line="240" w:lineRule="auto"/>
        <w:jc w:val="both"/>
        <w:rPr>
          <w:rFonts w:ascii="Times New Roman" w:hAnsi="Times New Roman" w:cs="Times New Roman"/>
          <w:sz w:val="24"/>
          <w:szCs w:val="24"/>
        </w:rPr>
      </w:pPr>
      <w:r w:rsidRPr="00262174">
        <w:rPr>
          <w:rFonts w:ascii="Times New Roman" w:hAnsi="Times New Roman" w:cs="Times New Roman"/>
          <w:sz w:val="24"/>
          <w:szCs w:val="24"/>
        </w:rPr>
        <w:t xml:space="preserve">Wykonawca nie rozpoczął robót bez uzasadnionych przyczyn oraz nie kontynuuje ich pomimo wezwania Zamawiającego złożonego na piśmie, </w:t>
      </w:r>
    </w:p>
    <w:p w:rsidR="00262174" w:rsidRPr="00262174" w:rsidRDefault="00262174" w:rsidP="00262174">
      <w:pPr>
        <w:numPr>
          <w:ilvl w:val="0"/>
          <w:numId w:val="1"/>
        </w:numPr>
        <w:tabs>
          <w:tab w:val="left" w:pos="880"/>
        </w:tabs>
        <w:suppressAutoHyphens/>
        <w:spacing w:after="0" w:line="240" w:lineRule="auto"/>
        <w:jc w:val="both"/>
        <w:rPr>
          <w:rFonts w:ascii="Times New Roman" w:hAnsi="Times New Roman" w:cs="Times New Roman"/>
          <w:sz w:val="24"/>
          <w:szCs w:val="24"/>
        </w:rPr>
      </w:pPr>
      <w:r w:rsidRPr="00262174">
        <w:rPr>
          <w:rFonts w:ascii="Times New Roman" w:hAnsi="Times New Roman" w:cs="Times New Roman"/>
          <w:sz w:val="24"/>
          <w:szCs w:val="24"/>
        </w:rPr>
        <w:t>Wykonawca przerwał realizację robót i przerwa ta trwa dłużej niż 2 tygodnie,</w:t>
      </w:r>
    </w:p>
    <w:p w:rsidR="00262174" w:rsidRPr="00262174" w:rsidRDefault="00262174" w:rsidP="00262174">
      <w:pPr>
        <w:numPr>
          <w:ilvl w:val="0"/>
          <w:numId w:val="1"/>
        </w:numPr>
        <w:tabs>
          <w:tab w:val="left" w:pos="880"/>
        </w:tabs>
        <w:suppressAutoHyphens/>
        <w:spacing w:after="0" w:line="240" w:lineRule="auto"/>
        <w:jc w:val="both"/>
        <w:rPr>
          <w:rFonts w:ascii="Times New Roman" w:hAnsi="Times New Roman" w:cs="Times New Roman"/>
          <w:sz w:val="24"/>
          <w:szCs w:val="24"/>
        </w:rPr>
      </w:pPr>
      <w:r w:rsidRPr="00262174">
        <w:rPr>
          <w:rFonts w:ascii="Times New Roman" w:eastAsia="Calibri" w:hAnsi="Times New Roman" w:cs="Times New Roman"/>
          <w:sz w:val="24"/>
          <w:szCs w:val="24"/>
          <w:lang w:eastAsia="pl-PL"/>
        </w:rPr>
        <w:t>Wykonawca skierował, bez akceptacji Zamawiającego, do kierowania robotami</w:t>
      </w:r>
      <w:r w:rsidRPr="00262174">
        <w:rPr>
          <w:rFonts w:ascii="Times New Roman" w:hAnsi="Times New Roman" w:cs="Times New Roman"/>
          <w:sz w:val="24"/>
          <w:szCs w:val="24"/>
        </w:rPr>
        <w:t xml:space="preserve"> </w:t>
      </w:r>
      <w:r w:rsidRPr="00262174">
        <w:rPr>
          <w:rFonts w:ascii="Times New Roman" w:eastAsia="Calibri" w:hAnsi="Times New Roman" w:cs="Times New Roman"/>
          <w:sz w:val="24"/>
          <w:szCs w:val="24"/>
          <w:lang w:eastAsia="pl-PL"/>
        </w:rPr>
        <w:t>inną osobę niż wskazana w ofercie Wykonawcy,</w:t>
      </w:r>
    </w:p>
    <w:p w:rsidR="00262174" w:rsidRPr="00262174" w:rsidRDefault="00262174" w:rsidP="00262174">
      <w:pPr>
        <w:numPr>
          <w:ilvl w:val="0"/>
          <w:numId w:val="1"/>
        </w:numPr>
        <w:tabs>
          <w:tab w:val="left" w:pos="880"/>
        </w:tabs>
        <w:suppressAutoHyphens/>
        <w:spacing w:after="0" w:line="240" w:lineRule="auto"/>
        <w:jc w:val="both"/>
        <w:rPr>
          <w:rFonts w:ascii="Times New Roman" w:hAnsi="Times New Roman" w:cs="Times New Roman"/>
          <w:sz w:val="24"/>
          <w:szCs w:val="24"/>
        </w:rPr>
      </w:pPr>
      <w:r w:rsidRPr="00262174">
        <w:rPr>
          <w:rFonts w:ascii="Times New Roman" w:eastAsia="Calibri" w:hAnsi="Times New Roman" w:cs="Times New Roman"/>
          <w:sz w:val="24"/>
          <w:szCs w:val="24"/>
          <w:lang w:eastAsia="pl-PL"/>
        </w:rPr>
        <w:t>roboty budowlane wykonuje Podwykonawca nie zaakceptowany przez Zamawiającego,</w:t>
      </w:r>
    </w:p>
    <w:p w:rsidR="00262174" w:rsidRPr="00262174" w:rsidRDefault="00262174" w:rsidP="00262174">
      <w:pPr>
        <w:numPr>
          <w:ilvl w:val="0"/>
          <w:numId w:val="1"/>
        </w:numPr>
        <w:tabs>
          <w:tab w:val="left" w:pos="880"/>
        </w:tabs>
        <w:suppressAutoHyphens/>
        <w:spacing w:after="0" w:line="240" w:lineRule="auto"/>
        <w:jc w:val="both"/>
        <w:rPr>
          <w:rFonts w:ascii="Times New Roman" w:hAnsi="Times New Roman" w:cs="Times New Roman"/>
          <w:sz w:val="24"/>
          <w:szCs w:val="24"/>
        </w:rPr>
      </w:pPr>
      <w:r w:rsidRPr="00262174">
        <w:rPr>
          <w:rFonts w:ascii="Times New Roman" w:eastAsia="Calibri" w:hAnsi="Times New Roman" w:cs="Times New Roman"/>
          <w:sz w:val="24"/>
          <w:szCs w:val="24"/>
          <w:lang w:eastAsia="pl-PL"/>
        </w:rPr>
        <w:t xml:space="preserve">Wykonawca realizuje roboty przewidziane niniejszą umową w sposób niezgodny                   </w:t>
      </w:r>
      <w:r w:rsidR="008D15F3">
        <w:rPr>
          <w:rFonts w:ascii="Times New Roman" w:eastAsia="Calibri" w:hAnsi="Times New Roman" w:cs="Times New Roman"/>
          <w:sz w:val="24"/>
          <w:szCs w:val="24"/>
          <w:lang w:eastAsia="pl-PL"/>
        </w:rPr>
        <w:t xml:space="preserve">              z d</w:t>
      </w:r>
      <w:r w:rsidRPr="00262174">
        <w:rPr>
          <w:rFonts w:ascii="Times New Roman" w:eastAsia="Calibri" w:hAnsi="Times New Roman" w:cs="Times New Roman"/>
          <w:sz w:val="24"/>
          <w:szCs w:val="24"/>
          <w:lang w:eastAsia="pl-PL"/>
        </w:rPr>
        <w:t>okumentacją projektową, SST, niniejszą umową i wskazaniami Zamawiającego,</w:t>
      </w:r>
    </w:p>
    <w:p w:rsidR="00262174" w:rsidRPr="00262174" w:rsidRDefault="00262174" w:rsidP="00262174">
      <w:pPr>
        <w:numPr>
          <w:ilvl w:val="0"/>
          <w:numId w:val="6"/>
        </w:numPr>
        <w:tabs>
          <w:tab w:val="left" w:pos="300"/>
        </w:tabs>
        <w:suppressAutoHyphens/>
        <w:spacing w:after="0" w:line="240" w:lineRule="auto"/>
        <w:jc w:val="both"/>
        <w:rPr>
          <w:rFonts w:ascii="Times New Roman" w:hAnsi="Times New Roman" w:cs="Times New Roman"/>
          <w:sz w:val="24"/>
          <w:szCs w:val="24"/>
        </w:rPr>
      </w:pPr>
      <w:r w:rsidRPr="00262174">
        <w:rPr>
          <w:rFonts w:ascii="Times New Roman" w:hAnsi="Times New Roman" w:cs="Times New Roman"/>
          <w:sz w:val="24"/>
          <w:szCs w:val="24"/>
        </w:rPr>
        <w:t xml:space="preserve"> Wykonawcy przysługuje prawo odstąpienia od umowy w szczególności, jeżeli: </w:t>
      </w:r>
    </w:p>
    <w:p w:rsidR="00262174" w:rsidRPr="00262174" w:rsidRDefault="00262174" w:rsidP="00262174">
      <w:pPr>
        <w:numPr>
          <w:ilvl w:val="0"/>
          <w:numId w:val="10"/>
        </w:numPr>
        <w:tabs>
          <w:tab w:val="left" w:pos="880"/>
        </w:tabs>
        <w:suppressAutoHyphens/>
        <w:spacing w:after="0" w:line="240" w:lineRule="auto"/>
        <w:jc w:val="both"/>
        <w:rPr>
          <w:rFonts w:ascii="Times New Roman" w:hAnsi="Times New Roman" w:cs="Times New Roman"/>
          <w:sz w:val="24"/>
          <w:szCs w:val="24"/>
        </w:rPr>
      </w:pPr>
      <w:r w:rsidRPr="00262174">
        <w:rPr>
          <w:rFonts w:ascii="Times New Roman" w:hAnsi="Times New Roman" w:cs="Times New Roman"/>
          <w:sz w:val="24"/>
          <w:szCs w:val="24"/>
        </w:rPr>
        <w:t xml:space="preserve">Zamawiający nie wywiązuje się z obowiązku zapłaty faktur Wykonawcy spełniających wymogi z </w:t>
      </w:r>
      <w:r w:rsidRPr="00262174">
        <w:rPr>
          <w:rFonts w:ascii="Times New Roman" w:hAnsi="Times New Roman" w:cs="Times New Roman"/>
          <w:w w:val="115"/>
          <w:sz w:val="24"/>
          <w:szCs w:val="24"/>
        </w:rPr>
        <w:t>§ 10,</w:t>
      </w:r>
      <w:r w:rsidRPr="00262174">
        <w:rPr>
          <w:rFonts w:ascii="Times New Roman" w:hAnsi="Times New Roman" w:cs="Times New Roman"/>
          <w:sz w:val="24"/>
          <w:szCs w:val="24"/>
        </w:rPr>
        <w:t xml:space="preserve"> ust. 7 umowy, mimo dodatkowego wezwania w terminie 1 miesiąca od upływu terminu na zapłatę faktur określonego </w:t>
      </w:r>
      <w:r w:rsidRPr="00262174">
        <w:rPr>
          <w:rFonts w:ascii="Times New Roman" w:hAnsi="Times New Roman" w:cs="Times New Roman"/>
          <w:w w:val="108"/>
          <w:sz w:val="24"/>
          <w:szCs w:val="24"/>
        </w:rPr>
        <w:t xml:space="preserve">w </w:t>
      </w:r>
      <w:r w:rsidRPr="00262174">
        <w:rPr>
          <w:rFonts w:ascii="Times New Roman" w:hAnsi="Times New Roman" w:cs="Times New Roman"/>
          <w:sz w:val="24"/>
          <w:szCs w:val="24"/>
        </w:rPr>
        <w:t xml:space="preserve">niniejszej umowie, </w:t>
      </w:r>
    </w:p>
    <w:p w:rsidR="00262174" w:rsidRPr="00262174" w:rsidRDefault="00262174" w:rsidP="00262174">
      <w:pPr>
        <w:numPr>
          <w:ilvl w:val="0"/>
          <w:numId w:val="10"/>
        </w:numPr>
        <w:tabs>
          <w:tab w:val="left" w:pos="880"/>
        </w:tabs>
        <w:suppressAutoHyphens/>
        <w:spacing w:after="0" w:line="240" w:lineRule="auto"/>
        <w:jc w:val="both"/>
        <w:rPr>
          <w:rFonts w:ascii="Times New Roman" w:hAnsi="Times New Roman" w:cs="Times New Roman"/>
          <w:sz w:val="24"/>
          <w:szCs w:val="24"/>
        </w:rPr>
      </w:pPr>
      <w:r w:rsidRPr="00262174">
        <w:rPr>
          <w:rFonts w:ascii="Times New Roman" w:hAnsi="Times New Roman" w:cs="Times New Roman"/>
          <w:sz w:val="24"/>
          <w:szCs w:val="24"/>
        </w:rPr>
        <w:t xml:space="preserve">Zamawiający odmawia bez uzasadnionej przyczyny odbioru robót lub odmawia podpisania protokołu odbioru, </w:t>
      </w:r>
    </w:p>
    <w:p w:rsidR="00262174" w:rsidRPr="00262174" w:rsidRDefault="00262174" w:rsidP="00262174">
      <w:pPr>
        <w:numPr>
          <w:ilvl w:val="0"/>
          <w:numId w:val="10"/>
        </w:numPr>
        <w:tabs>
          <w:tab w:val="left" w:pos="880"/>
        </w:tabs>
        <w:suppressAutoHyphens/>
        <w:spacing w:after="0" w:line="240" w:lineRule="auto"/>
        <w:jc w:val="both"/>
        <w:rPr>
          <w:rFonts w:ascii="Times New Roman" w:hAnsi="Times New Roman" w:cs="Times New Roman"/>
          <w:sz w:val="24"/>
          <w:szCs w:val="24"/>
        </w:rPr>
      </w:pPr>
      <w:r w:rsidRPr="00262174">
        <w:rPr>
          <w:rFonts w:ascii="Times New Roman" w:hAnsi="Times New Roman" w:cs="Times New Roman"/>
          <w:sz w:val="24"/>
          <w:szCs w:val="24"/>
        </w:rPr>
        <w:t xml:space="preserve">Zamawiający zawiadomi Wykonawcę, iż wobec zaistnienia uprzednio nieprzewidzianych okoliczności nie będzie mógł spełnić swoich zobowiązań umownych wobec Wykonawcy. </w:t>
      </w:r>
    </w:p>
    <w:p w:rsidR="00262174" w:rsidRPr="00262174" w:rsidRDefault="00262174" w:rsidP="004C773D">
      <w:pPr>
        <w:numPr>
          <w:ilvl w:val="0"/>
          <w:numId w:val="25"/>
        </w:numPr>
        <w:tabs>
          <w:tab w:val="left" w:pos="375"/>
        </w:tabs>
        <w:suppressAutoHyphens/>
        <w:spacing w:after="0" w:line="240" w:lineRule="auto"/>
        <w:jc w:val="both"/>
        <w:rPr>
          <w:rFonts w:ascii="Times New Roman" w:hAnsi="Times New Roman" w:cs="Times New Roman"/>
          <w:sz w:val="24"/>
          <w:szCs w:val="24"/>
        </w:rPr>
      </w:pPr>
      <w:r w:rsidRPr="00262174">
        <w:rPr>
          <w:rFonts w:ascii="Times New Roman" w:hAnsi="Times New Roman" w:cs="Times New Roman"/>
          <w:sz w:val="24"/>
          <w:szCs w:val="24"/>
        </w:rPr>
        <w:t>Odstąpienie od umowy powinno nastąpić w formie pisemnej (pod rygorem nieważności takiego oświadczenia) i</w:t>
      </w:r>
      <w:r w:rsidRPr="00262174">
        <w:rPr>
          <w:rFonts w:ascii="Times New Roman" w:hAnsi="Times New Roman" w:cs="Times New Roman"/>
          <w:w w:val="155"/>
          <w:sz w:val="24"/>
          <w:szCs w:val="24"/>
        </w:rPr>
        <w:t xml:space="preserve"> </w:t>
      </w:r>
      <w:r w:rsidRPr="00262174">
        <w:rPr>
          <w:rFonts w:ascii="Times New Roman" w:hAnsi="Times New Roman" w:cs="Times New Roman"/>
          <w:sz w:val="24"/>
          <w:szCs w:val="24"/>
        </w:rPr>
        <w:t>powinno zawierać uzasadnienie.</w:t>
      </w:r>
    </w:p>
    <w:p w:rsidR="00262174" w:rsidRPr="00262174" w:rsidRDefault="00262174" w:rsidP="004C773D">
      <w:pPr>
        <w:numPr>
          <w:ilvl w:val="0"/>
          <w:numId w:val="25"/>
        </w:numPr>
        <w:tabs>
          <w:tab w:val="left" w:pos="375"/>
        </w:tabs>
        <w:suppressAutoHyphens/>
        <w:spacing w:after="0" w:line="240" w:lineRule="auto"/>
        <w:jc w:val="both"/>
        <w:rPr>
          <w:rFonts w:ascii="Times New Roman" w:hAnsi="Times New Roman" w:cs="Times New Roman"/>
          <w:sz w:val="24"/>
          <w:szCs w:val="24"/>
        </w:rPr>
      </w:pPr>
      <w:r w:rsidRPr="00262174">
        <w:rPr>
          <w:rFonts w:ascii="Times New Roman" w:hAnsi="Times New Roman" w:cs="Times New Roman"/>
          <w:sz w:val="24"/>
          <w:szCs w:val="24"/>
        </w:rPr>
        <w:t xml:space="preserve">W wypadku odstąpienia od umowy Wykonawcę oraz Zamawiającego obciążają następujące obowiązki szczegółowe: </w:t>
      </w:r>
    </w:p>
    <w:p w:rsidR="00262174" w:rsidRPr="00262174" w:rsidRDefault="00262174" w:rsidP="004C773D">
      <w:pPr>
        <w:numPr>
          <w:ilvl w:val="0"/>
          <w:numId w:val="26"/>
        </w:numPr>
        <w:tabs>
          <w:tab w:val="left" w:pos="720"/>
        </w:tabs>
        <w:suppressAutoHyphens/>
        <w:spacing w:after="0" w:line="240" w:lineRule="auto"/>
        <w:jc w:val="both"/>
        <w:rPr>
          <w:rFonts w:ascii="Times New Roman" w:hAnsi="Times New Roman" w:cs="Times New Roman"/>
          <w:sz w:val="24"/>
          <w:szCs w:val="24"/>
        </w:rPr>
      </w:pPr>
      <w:r w:rsidRPr="00262174">
        <w:rPr>
          <w:rFonts w:ascii="Times New Roman" w:hAnsi="Times New Roman" w:cs="Times New Roman"/>
          <w:sz w:val="24"/>
          <w:szCs w:val="24"/>
        </w:rPr>
        <w:t xml:space="preserve">w terminie 7 dni od daty odstąpienia od umowy Wykonawca przy udziale Zamawiającego  sporządzi szczegółowy  protokół inwentaryzacji robót w toku według stanu  na dzień odstąpienia, </w:t>
      </w:r>
    </w:p>
    <w:p w:rsidR="00262174" w:rsidRPr="00262174" w:rsidRDefault="00262174" w:rsidP="004C773D">
      <w:pPr>
        <w:numPr>
          <w:ilvl w:val="0"/>
          <w:numId w:val="26"/>
        </w:numPr>
        <w:tabs>
          <w:tab w:val="left" w:pos="720"/>
        </w:tabs>
        <w:suppressAutoHyphens/>
        <w:spacing w:after="0" w:line="240" w:lineRule="auto"/>
        <w:jc w:val="both"/>
        <w:rPr>
          <w:rFonts w:ascii="Times New Roman" w:hAnsi="Times New Roman" w:cs="Times New Roman"/>
          <w:sz w:val="24"/>
          <w:szCs w:val="24"/>
        </w:rPr>
      </w:pPr>
      <w:r w:rsidRPr="00262174">
        <w:rPr>
          <w:rFonts w:ascii="Times New Roman" w:hAnsi="Times New Roman" w:cs="Times New Roman"/>
          <w:sz w:val="24"/>
          <w:szCs w:val="24"/>
        </w:rPr>
        <w:t xml:space="preserve">Wykonawca zabezpieczy przerwane roboty w zakresie obustronnie uzgodnionym na koszt tej strony, która odstąpiła od umowy, </w:t>
      </w:r>
    </w:p>
    <w:p w:rsidR="00262174" w:rsidRPr="00262174" w:rsidRDefault="00262174" w:rsidP="004C773D">
      <w:pPr>
        <w:numPr>
          <w:ilvl w:val="0"/>
          <w:numId w:val="26"/>
        </w:numPr>
        <w:tabs>
          <w:tab w:val="left" w:pos="720"/>
        </w:tabs>
        <w:suppressAutoHyphens/>
        <w:spacing w:after="0" w:line="240" w:lineRule="auto"/>
        <w:jc w:val="both"/>
        <w:rPr>
          <w:rFonts w:ascii="Times New Roman" w:hAnsi="Times New Roman" w:cs="Times New Roman"/>
          <w:sz w:val="24"/>
          <w:szCs w:val="24"/>
        </w:rPr>
      </w:pPr>
      <w:r w:rsidRPr="00262174">
        <w:rPr>
          <w:rFonts w:ascii="Times New Roman" w:hAnsi="Times New Roman" w:cs="Times New Roman"/>
          <w:sz w:val="24"/>
          <w:szCs w:val="24"/>
        </w:rPr>
        <w:t>Wykonawca sporządzi wykaz tych materiałów, konstrukcji i</w:t>
      </w:r>
      <w:r w:rsidRPr="00262174">
        <w:rPr>
          <w:rFonts w:ascii="Times New Roman" w:hAnsi="Times New Roman" w:cs="Times New Roman"/>
          <w:w w:val="200"/>
          <w:sz w:val="24"/>
          <w:szCs w:val="24"/>
        </w:rPr>
        <w:t xml:space="preserve"> </w:t>
      </w:r>
      <w:r w:rsidRPr="00262174">
        <w:rPr>
          <w:rFonts w:ascii="Times New Roman" w:hAnsi="Times New Roman" w:cs="Times New Roman"/>
          <w:sz w:val="24"/>
          <w:szCs w:val="24"/>
        </w:rPr>
        <w:t>u</w:t>
      </w:r>
      <w:r w:rsidR="008D15F3">
        <w:rPr>
          <w:rFonts w:ascii="Times New Roman" w:hAnsi="Times New Roman" w:cs="Times New Roman"/>
          <w:sz w:val="24"/>
          <w:szCs w:val="24"/>
        </w:rPr>
        <w:t xml:space="preserve">rządzeń zakupionych </w:t>
      </w:r>
      <w:r w:rsidRPr="00262174">
        <w:rPr>
          <w:rFonts w:ascii="Times New Roman" w:hAnsi="Times New Roman" w:cs="Times New Roman"/>
          <w:sz w:val="24"/>
          <w:szCs w:val="24"/>
        </w:rPr>
        <w:t xml:space="preserve">w celu wykonania umowy, które nie mogą być wykorzystane przez Wykonawcę do realizacji innych robót nie objętych niniejszą umową, jeżeli odstąpienie od umowy nastąpiło z przyczyn niezależnych od niego, </w:t>
      </w:r>
    </w:p>
    <w:p w:rsidR="00262174" w:rsidRPr="00262174" w:rsidRDefault="00262174" w:rsidP="004C773D">
      <w:pPr>
        <w:numPr>
          <w:ilvl w:val="0"/>
          <w:numId w:val="26"/>
        </w:numPr>
        <w:tabs>
          <w:tab w:val="left" w:pos="720"/>
        </w:tabs>
        <w:suppressAutoHyphens/>
        <w:spacing w:after="0" w:line="240" w:lineRule="auto"/>
        <w:jc w:val="both"/>
        <w:rPr>
          <w:rFonts w:ascii="Times New Roman" w:hAnsi="Times New Roman" w:cs="Times New Roman"/>
          <w:sz w:val="24"/>
          <w:szCs w:val="24"/>
        </w:rPr>
      </w:pPr>
      <w:r w:rsidRPr="00262174">
        <w:rPr>
          <w:rFonts w:ascii="Times New Roman" w:hAnsi="Times New Roman" w:cs="Times New Roman"/>
          <w:sz w:val="24"/>
          <w:szCs w:val="24"/>
        </w:rPr>
        <w:lastRenderedPageBreak/>
        <w:t xml:space="preserve">Wykonawca zgłosi do dokonania przez Zamawiającego odbioru robót przerwanych oraz robót zabezpieczających, jeżeli odstąpienia od umowy nastąpiło z przyczyn, za które Wykonawca nie odpowiada, </w:t>
      </w:r>
    </w:p>
    <w:p w:rsidR="00262174" w:rsidRPr="00262174" w:rsidRDefault="00262174" w:rsidP="004C773D">
      <w:pPr>
        <w:numPr>
          <w:ilvl w:val="0"/>
          <w:numId w:val="26"/>
        </w:numPr>
        <w:tabs>
          <w:tab w:val="left" w:pos="720"/>
        </w:tabs>
        <w:suppressAutoHyphens/>
        <w:spacing w:after="0" w:line="240" w:lineRule="auto"/>
        <w:jc w:val="both"/>
        <w:rPr>
          <w:rFonts w:ascii="Times New Roman" w:hAnsi="Times New Roman" w:cs="Times New Roman"/>
          <w:sz w:val="24"/>
          <w:szCs w:val="24"/>
        </w:rPr>
      </w:pPr>
      <w:r w:rsidRPr="00262174">
        <w:rPr>
          <w:rFonts w:ascii="Times New Roman" w:hAnsi="Times New Roman" w:cs="Times New Roman"/>
          <w:sz w:val="24"/>
          <w:szCs w:val="24"/>
        </w:rPr>
        <w:t xml:space="preserve">Wykonawca niezwłocznie, a najpóźniej w terminie 10 dni, usunie z terenu budowy urządzenia zaplecza przez niego dostarczone lub wzniesione, </w:t>
      </w:r>
    </w:p>
    <w:p w:rsidR="00262174" w:rsidRPr="00262174" w:rsidRDefault="00262174" w:rsidP="004C773D">
      <w:pPr>
        <w:numPr>
          <w:ilvl w:val="0"/>
          <w:numId w:val="26"/>
        </w:numPr>
        <w:tabs>
          <w:tab w:val="left" w:pos="720"/>
        </w:tabs>
        <w:suppressAutoHyphens/>
        <w:spacing w:after="0" w:line="240" w:lineRule="auto"/>
        <w:jc w:val="both"/>
        <w:rPr>
          <w:rFonts w:ascii="Times New Roman" w:hAnsi="Times New Roman" w:cs="Times New Roman"/>
          <w:sz w:val="24"/>
          <w:szCs w:val="24"/>
        </w:rPr>
      </w:pPr>
      <w:r w:rsidRPr="00262174">
        <w:rPr>
          <w:rFonts w:ascii="Times New Roman" w:hAnsi="Times New Roman" w:cs="Times New Roman"/>
          <w:sz w:val="24"/>
          <w:szCs w:val="24"/>
        </w:rPr>
        <w:t xml:space="preserve">Zamawiający w razie odstąpienia od umowy z przyczyn, za które Wykonawca nie odpowiada, obowiązany jest do: </w:t>
      </w:r>
    </w:p>
    <w:p w:rsidR="00262174" w:rsidRPr="00262174" w:rsidRDefault="00262174" w:rsidP="004C773D">
      <w:pPr>
        <w:numPr>
          <w:ilvl w:val="0"/>
          <w:numId w:val="27"/>
        </w:numPr>
        <w:tabs>
          <w:tab w:val="left" w:pos="1080"/>
        </w:tabs>
        <w:suppressAutoHyphens/>
        <w:spacing w:after="0" w:line="240" w:lineRule="auto"/>
        <w:jc w:val="both"/>
        <w:rPr>
          <w:rFonts w:ascii="Times New Roman" w:hAnsi="Times New Roman" w:cs="Times New Roman"/>
          <w:sz w:val="24"/>
          <w:szCs w:val="24"/>
        </w:rPr>
      </w:pPr>
      <w:r w:rsidRPr="00262174">
        <w:rPr>
          <w:rFonts w:ascii="Times New Roman" w:hAnsi="Times New Roman" w:cs="Times New Roman"/>
          <w:sz w:val="24"/>
          <w:szCs w:val="24"/>
        </w:rPr>
        <w:t xml:space="preserve">dokonania odbioru robót przerwanych oraz do zapłaty wynagrodzenia za roboty, które zostały wykonane do dnia odstąpienia, </w:t>
      </w:r>
    </w:p>
    <w:p w:rsidR="00262174" w:rsidRPr="00262174" w:rsidRDefault="00262174" w:rsidP="004C773D">
      <w:pPr>
        <w:numPr>
          <w:ilvl w:val="0"/>
          <w:numId w:val="27"/>
        </w:numPr>
        <w:tabs>
          <w:tab w:val="left" w:pos="1080"/>
        </w:tabs>
        <w:suppressAutoHyphens/>
        <w:spacing w:after="0" w:line="240" w:lineRule="auto"/>
        <w:jc w:val="both"/>
        <w:rPr>
          <w:rFonts w:ascii="Times New Roman" w:hAnsi="Times New Roman" w:cs="Times New Roman"/>
          <w:w w:val="120"/>
          <w:sz w:val="24"/>
          <w:szCs w:val="24"/>
        </w:rPr>
      </w:pPr>
      <w:r w:rsidRPr="00262174">
        <w:rPr>
          <w:rFonts w:ascii="Times New Roman" w:hAnsi="Times New Roman" w:cs="Times New Roman"/>
          <w:sz w:val="24"/>
          <w:szCs w:val="24"/>
        </w:rPr>
        <w:t>odkupienia materiałów, konstrukcji lub urządzeń określonych w ust. 3, pkt 3 niniejszego paragrafu umowy</w:t>
      </w:r>
      <w:r w:rsidRPr="00262174">
        <w:rPr>
          <w:rFonts w:ascii="Times New Roman" w:hAnsi="Times New Roman" w:cs="Times New Roman"/>
          <w:w w:val="120"/>
          <w:sz w:val="24"/>
          <w:szCs w:val="24"/>
        </w:rPr>
        <w:t xml:space="preserve">, </w:t>
      </w:r>
    </w:p>
    <w:p w:rsidR="00262174" w:rsidRPr="00262174" w:rsidRDefault="00262174" w:rsidP="004C773D">
      <w:pPr>
        <w:numPr>
          <w:ilvl w:val="0"/>
          <w:numId w:val="27"/>
        </w:numPr>
        <w:tabs>
          <w:tab w:val="left" w:pos="1080"/>
        </w:tabs>
        <w:suppressAutoHyphens/>
        <w:spacing w:after="0" w:line="240" w:lineRule="auto"/>
        <w:jc w:val="both"/>
        <w:rPr>
          <w:rFonts w:ascii="Times New Roman" w:hAnsi="Times New Roman" w:cs="Times New Roman"/>
          <w:sz w:val="24"/>
          <w:szCs w:val="24"/>
        </w:rPr>
      </w:pPr>
      <w:r w:rsidRPr="00262174">
        <w:rPr>
          <w:rFonts w:ascii="Times New Roman" w:hAnsi="Times New Roman" w:cs="Times New Roman"/>
          <w:sz w:val="24"/>
          <w:szCs w:val="24"/>
        </w:rPr>
        <w:t xml:space="preserve">rozliczenie się z Wykonawcą z tytułu nierozliczonych w inny sposób kosztów budowy obiektów zaplecza, urządzeń związanych z zagospodarowaniem i  uzbrojeniem terenu budowy, chyba że Wykonawca wyrazi zgodę na przejęcie tych obiektów i urządzeń, </w:t>
      </w:r>
    </w:p>
    <w:p w:rsidR="000912E8" w:rsidRPr="000912E8" w:rsidRDefault="00262174" w:rsidP="000912E8">
      <w:pPr>
        <w:numPr>
          <w:ilvl w:val="0"/>
          <w:numId w:val="27"/>
        </w:numPr>
        <w:tabs>
          <w:tab w:val="left" w:pos="1080"/>
        </w:tabs>
        <w:suppressAutoHyphens/>
        <w:spacing w:after="0" w:line="240" w:lineRule="auto"/>
        <w:jc w:val="both"/>
        <w:rPr>
          <w:rFonts w:ascii="Times New Roman" w:hAnsi="Times New Roman" w:cs="Times New Roman"/>
          <w:sz w:val="24"/>
          <w:szCs w:val="24"/>
        </w:rPr>
      </w:pPr>
      <w:r w:rsidRPr="00262174">
        <w:rPr>
          <w:rFonts w:ascii="Times New Roman" w:hAnsi="Times New Roman" w:cs="Times New Roman"/>
          <w:sz w:val="24"/>
          <w:szCs w:val="24"/>
        </w:rPr>
        <w:t xml:space="preserve">przejęcie od Wykonawcy pod swój dozór terenu budowy. </w:t>
      </w:r>
    </w:p>
    <w:p w:rsidR="000912E8" w:rsidRPr="000912E8" w:rsidRDefault="000912E8" w:rsidP="00C16C36">
      <w:pPr>
        <w:spacing w:after="0"/>
        <w:jc w:val="center"/>
        <w:rPr>
          <w:rFonts w:ascii="Times New Roman" w:hAnsi="Times New Roman" w:cs="Times New Roman"/>
          <w:b/>
          <w:w w:val="118"/>
          <w:sz w:val="12"/>
          <w:szCs w:val="12"/>
        </w:rPr>
      </w:pPr>
    </w:p>
    <w:p w:rsidR="00262174" w:rsidRPr="00262174" w:rsidRDefault="00262174" w:rsidP="00C16C36">
      <w:pPr>
        <w:spacing w:after="0"/>
        <w:jc w:val="center"/>
        <w:rPr>
          <w:rFonts w:ascii="Times New Roman" w:hAnsi="Times New Roman" w:cs="Times New Roman"/>
          <w:b/>
          <w:w w:val="106"/>
          <w:sz w:val="24"/>
          <w:szCs w:val="24"/>
        </w:rPr>
      </w:pPr>
      <w:r w:rsidRPr="00262174">
        <w:rPr>
          <w:rFonts w:ascii="Times New Roman" w:hAnsi="Times New Roman" w:cs="Times New Roman"/>
          <w:b/>
          <w:w w:val="118"/>
          <w:sz w:val="24"/>
          <w:szCs w:val="24"/>
        </w:rPr>
        <w:t xml:space="preserve">§ </w:t>
      </w:r>
      <w:r w:rsidRPr="00262174">
        <w:rPr>
          <w:rFonts w:ascii="Times New Roman" w:hAnsi="Times New Roman" w:cs="Times New Roman"/>
          <w:b/>
          <w:w w:val="106"/>
          <w:sz w:val="24"/>
          <w:szCs w:val="24"/>
        </w:rPr>
        <w:t>15</w:t>
      </w:r>
    </w:p>
    <w:p w:rsidR="00262174" w:rsidRPr="00262174" w:rsidRDefault="00262174" w:rsidP="00C16C36">
      <w:pPr>
        <w:spacing w:after="0"/>
        <w:jc w:val="center"/>
        <w:rPr>
          <w:rFonts w:ascii="Times New Roman" w:hAnsi="Times New Roman" w:cs="Times New Roman"/>
          <w:b/>
          <w:sz w:val="24"/>
          <w:szCs w:val="24"/>
        </w:rPr>
      </w:pPr>
      <w:r w:rsidRPr="00262174">
        <w:rPr>
          <w:rFonts w:ascii="Times New Roman" w:hAnsi="Times New Roman" w:cs="Times New Roman"/>
          <w:b/>
          <w:w w:val="106"/>
          <w:sz w:val="24"/>
          <w:szCs w:val="24"/>
        </w:rPr>
        <w:t xml:space="preserve"> </w:t>
      </w:r>
      <w:r w:rsidRPr="00262174">
        <w:rPr>
          <w:rFonts w:ascii="Times New Roman" w:hAnsi="Times New Roman" w:cs="Times New Roman"/>
          <w:b/>
          <w:sz w:val="24"/>
          <w:szCs w:val="24"/>
        </w:rPr>
        <w:t xml:space="preserve">ROZSTRZYGANIE SPORÓW </w:t>
      </w:r>
    </w:p>
    <w:p w:rsidR="00262174" w:rsidRPr="00262174" w:rsidRDefault="00262174" w:rsidP="004C773D">
      <w:pPr>
        <w:pStyle w:val="Akapitzlist"/>
        <w:numPr>
          <w:ilvl w:val="0"/>
          <w:numId w:val="29"/>
        </w:numPr>
        <w:jc w:val="both"/>
      </w:pPr>
      <w:r w:rsidRPr="00262174">
        <w:t xml:space="preserve">Spory mogące wynikać pomiędzy stronami przy realizacji niniejszej umowy, po wyczerpaniu drogi ich ugodowego załatwienia, strony poddadzą pod rozstrzygnięcie sądowi powszechnemu właściwemu rzeczowo dla siedziby Zamawiającego. </w:t>
      </w:r>
    </w:p>
    <w:p w:rsidR="00262174" w:rsidRDefault="00262174" w:rsidP="008D15F3">
      <w:pPr>
        <w:numPr>
          <w:ilvl w:val="0"/>
          <w:numId w:val="29"/>
        </w:numPr>
        <w:suppressAutoHyphens/>
        <w:spacing w:after="0" w:line="240" w:lineRule="auto"/>
        <w:jc w:val="both"/>
        <w:rPr>
          <w:rFonts w:ascii="Times New Roman" w:hAnsi="Times New Roman" w:cs="Times New Roman"/>
          <w:sz w:val="24"/>
          <w:szCs w:val="24"/>
        </w:rPr>
      </w:pPr>
      <w:r w:rsidRPr="00262174">
        <w:rPr>
          <w:rFonts w:ascii="Times New Roman" w:hAnsi="Times New Roman" w:cs="Times New Roman"/>
          <w:sz w:val="24"/>
          <w:szCs w:val="24"/>
        </w:rPr>
        <w:t xml:space="preserve">W sprawach nieuregulowanych w niniejszej umowie mają zastosowanie właściwe przepisy Kodeksu cywilnego, a w szczególności przepisy tytułu XV i XVI Kodeksu cywilnego oraz   przepisy ustawy </w:t>
      </w:r>
      <w:proofErr w:type="spellStart"/>
      <w:r w:rsidRPr="00262174">
        <w:rPr>
          <w:rFonts w:ascii="Times New Roman" w:hAnsi="Times New Roman" w:cs="Times New Roman"/>
          <w:sz w:val="24"/>
          <w:szCs w:val="24"/>
        </w:rPr>
        <w:t>pzp</w:t>
      </w:r>
      <w:proofErr w:type="spellEnd"/>
      <w:r w:rsidRPr="00262174">
        <w:rPr>
          <w:rFonts w:ascii="Times New Roman" w:hAnsi="Times New Roman" w:cs="Times New Roman"/>
          <w:sz w:val="24"/>
          <w:szCs w:val="24"/>
        </w:rPr>
        <w:t xml:space="preserve"> z dnia 29 stycznia 2004 r.  </w:t>
      </w:r>
    </w:p>
    <w:p w:rsidR="008D15F3" w:rsidRPr="008D15F3" w:rsidRDefault="008D15F3" w:rsidP="008D15F3">
      <w:pPr>
        <w:suppressAutoHyphens/>
        <w:spacing w:after="0" w:line="240" w:lineRule="auto"/>
        <w:ind w:left="375"/>
        <w:jc w:val="both"/>
        <w:rPr>
          <w:rFonts w:ascii="Times New Roman" w:hAnsi="Times New Roman" w:cs="Times New Roman"/>
          <w:sz w:val="12"/>
          <w:szCs w:val="12"/>
        </w:rPr>
      </w:pPr>
    </w:p>
    <w:p w:rsidR="00262174" w:rsidRPr="00262174" w:rsidRDefault="00262174" w:rsidP="00C16C36">
      <w:pPr>
        <w:spacing w:after="0"/>
        <w:jc w:val="center"/>
        <w:rPr>
          <w:rFonts w:ascii="Times New Roman" w:hAnsi="Times New Roman" w:cs="Times New Roman"/>
          <w:b/>
          <w:w w:val="106"/>
          <w:sz w:val="24"/>
          <w:szCs w:val="24"/>
        </w:rPr>
      </w:pPr>
      <w:r w:rsidRPr="00262174">
        <w:rPr>
          <w:rFonts w:ascii="Times New Roman" w:hAnsi="Times New Roman" w:cs="Times New Roman"/>
          <w:b/>
          <w:w w:val="112"/>
          <w:sz w:val="24"/>
          <w:szCs w:val="24"/>
        </w:rPr>
        <w:t xml:space="preserve">§ </w:t>
      </w:r>
      <w:r w:rsidRPr="00262174">
        <w:rPr>
          <w:rFonts w:ascii="Times New Roman" w:hAnsi="Times New Roman" w:cs="Times New Roman"/>
          <w:b/>
          <w:w w:val="106"/>
          <w:sz w:val="24"/>
          <w:szCs w:val="24"/>
        </w:rPr>
        <w:t>16</w:t>
      </w:r>
    </w:p>
    <w:p w:rsidR="00262174" w:rsidRPr="00262174" w:rsidRDefault="00262174" w:rsidP="00C16C36">
      <w:pPr>
        <w:spacing w:after="0"/>
        <w:jc w:val="center"/>
        <w:rPr>
          <w:rFonts w:ascii="Times New Roman" w:hAnsi="Times New Roman" w:cs="Times New Roman"/>
          <w:b/>
          <w:w w:val="106"/>
          <w:sz w:val="24"/>
          <w:szCs w:val="24"/>
        </w:rPr>
      </w:pPr>
      <w:r w:rsidRPr="00262174">
        <w:rPr>
          <w:rFonts w:ascii="Times New Roman" w:hAnsi="Times New Roman" w:cs="Times New Roman"/>
          <w:b/>
          <w:w w:val="106"/>
          <w:sz w:val="24"/>
          <w:szCs w:val="24"/>
        </w:rPr>
        <w:t>ZMIANA UMOWY</w:t>
      </w:r>
    </w:p>
    <w:p w:rsidR="00262174" w:rsidRPr="00262174" w:rsidRDefault="00262174" w:rsidP="004C773D">
      <w:pPr>
        <w:numPr>
          <w:ilvl w:val="0"/>
          <w:numId w:val="32"/>
        </w:numPr>
        <w:suppressAutoHyphens/>
        <w:spacing w:after="0" w:line="240" w:lineRule="auto"/>
        <w:jc w:val="both"/>
        <w:rPr>
          <w:rFonts w:ascii="Times New Roman" w:hAnsi="Times New Roman" w:cs="Times New Roman"/>
          <w:sz w:val="24"/>
          <w:szCs w:val="24"/>
        </w:rPr>
      </w:pPr>
      <w:r w:rsidRPr="00262174">
        <w:rPr>
          <w:rFonts w:ascii="Times New Roman" w:hAnsi="Times New Roman" w:cs="Times New Roman"/>
          <w:sz w:val="24"/>
          <w:szCs w:val="24"/>
        </w:rPr>
        <w:t>Wszelkie zmiany treści umowy pod rygorem nieważności wymagają formy pisemnej.</w:t>
      </w:r>
    </w:p>
    <w:p w:rsidR="00262174" w:rsidRPr="00262174" w:rsidRDefault="00262174" w:rsidP="004C773D">
      <w:pPr>
        <w:pStyle w:val="Akapitzlist"/>
        <w:numPr>
          <w:ilvl w:val="0"/>
          <w:numId w:val="32"/>
        </w:numPr>
        <w:suppressAutoHyphens w:val="0"/>
        <w:autoSpaceDE w:val="0"/>
        <w:autoSpaceDN w:val="0"/>
        <w:adjustRightInd w:val="0"/>
        <w:jc w:val="both"/>
        <w:rPr>
          <w:rFonts w:eastAsia="Calibri"/>
          <w:lang w:eastAsia="pl-PL"/>
        </w:rPr>
      </w:pPr>
      <w:r w:rsidRPr="00262174">
        <w:rPr>
          <w:rFonts w:eastAsia="Calibri"/>
          <w:lang w:eastAsia="pl-PL"/>
        </w:rPr>
        <w:t>Zakazuje się istotnych zmian postanowień zawartej umowy w stosunku do treści oferty, na podstawie której dokonano wyboru Wykonawcy, chyba że Zamawiający przewidział możliwość dokonania takiej zmiany w ogłoszeniu o zamówieniu lub w specyfikacji istotnych warunków zamówienia oraz określił warunki takiej zmiany.</w:t>
      </w:r>
    </w:p>
    <w:p w:rsidR="00262174" w:rsidRPr="00262174" w:rsidRDefault="00262174" w:rsidP="004C773D">
      <w:pPr>
        <w:pStyle w:val="Akapitzlist"/>
        <w:numPr>
          <w:ilvl w:val="0"/>
          <w:numId w:val="32"/>
        </w:numPr>
        <w:suppressAutoHyphens w:val="0"/>
        <w:autoSpaceDE w:val="0"/>
        <w:autoSpaceDN w:val="0"/>
        <w:adjustRightInd w:val="0"/>
      </w:pPr>
      <w:r w:rsidRPr="00262174">
        <w:t>Zamawiający przewiduje możliwość zmiany treści umowy:</w:t>
      </w:r>
    </w:p>
    <w:p w:rsidR="00262174" w:rsidRPr="00262174" w:rsidRDefault="00262174" w:rsidP="004C773D">
      <w:pPr>
        <w:pStyle w:val="Akapitzlist"/>
        <w:numPr>
          <w:ilvl w:val="0"/>
          <w:numId w:val="33"/>
        </w:numPr>
        <w:suppressAutoHyphens w:val="0"/>
        <w:autoSpaceDE w:val="0"/>
        <w:autoSpaceDN w:val="0"/>
        <w:adjustRightInd w:val="0"/>
        <w:ind w:left="709" w:hanging="283"/>
      </w:pPr>
      <w:r w:rsidRPr="00262174">
        <w:rPr>
          <w:u w:val="single"/>
        </w:rPr>
        <w:t>w zakresie zmiany terminu wykonania</w:t>
      </w:r>
      <w:r w:rsidRPr="00262174">
        <w:t xml:space="preserve"> w przypadku:</w:t>
      </w:r>
    </w:p>
    <w:p w:rsidR="00262174" w:rsidRPr="00262174" w:rsidRDefault="00262174" w:rsidP="004C773D">
      <w:pPr>
        <w:pStyle w:val="Akapitzlist"/>
        <w:numPr>
          <w:ilvl w:val="0"/>
          <w:numId w:val="34"/>
        </w:numPr>
        <w:suppressAutoHyphens w:val="0"/>
        <w:autoSpaceDE w:val="0"/>
        <w:autoSpaceDN w:val="0"/>
        <w:adjustRightInd w:val="0"/>
        <w:ind w:left="993" w:hanging="284"/>
        <w:jc w:val="both"/>
      </w:pPr>
      <w:r w:rsidRPr="00262174">
        <w:t>wystąpienia siły wyższej,</w:t>
      </w:r>
    </w:p>
    <w:p w:rsidR="00262174" w:rsidRPr="00262174" w:rsidRDefault="00262174" w:rsidP="004C773D">
      <w:pPr>
        <w:pStyle w:val="Akapitzlist"/>
        <w:numPr>
          <w:ilvl w:val="0"/>
          <w:numId w:val="34"/>
        </w:numPr>
        <w:suppressAutoHyphens w:val="0"/>
        <w:autoSpaceDE w:val="0"/>
        <w:autoSpaceDN w:val="0"/>
        <w:adjustRightInd w:val="0"/>
        <w:ind w:left="993" w:hanging="284"/>
        <w:jc w:val="both"/>
      </w:pPr>
      <w:r w:rsidRPr="00262174">
        <w:t>opóźnienia w przekazaniu placu budowy z winy Zamawiającego,</w:t>
      </w:r>
    </w:p>
    <w:p w:rsidR="00262174" w:rsidRPr="00262174" w:rsidRDefault="00262174" w:rsidP="004C773D">
      <w:pPr>
        <w:pStyle w:val="Akapitzlist"/>
        <w:numPr>
          <w:ilvl w:val="0"/>
          <w:numId w:val="34"/>
        </w:numPr>
        <w:suppressAutoHyphens w:val="0"/>
        <w:autoSpaceDE w:val="0"/>
        <w:autoSpaceDN w:val="0"/>
        <w:adjustRightInd w:val="0"/>
        <w:ind w:left="993" w:hanging="284"/>
        <w:jc w:val="both"/>
      </w:pPr>
      <w:r w:rsidRPr="00262174">
        <w:t>wad i braków w dokumentacji projektowej lub innych dokumentów budowy,</w:t>
      </w:r>
    </w:p>
    <w:p w:rsidR="00262174" w:rsidRPr="00262174" w:rsidRDefault="00262174" w:rsidP="004C773D">
      <w:pPr>
        <w:pStyle w:val="Akapitzlist"/>
        <w:numPr>
          <w:ilvl w:val="0"/>
          <w:numId w:val="34"/>
        </w:numPr>
        <w:suppressAutoHyphens w:val="0"/>
        <w:autoSpaceDE w:val="0"/>
        <w:autoSpaceDN w:val="0"/>
        <w:adjustRightInd w:val="0"/>
        <w:ind w:left="993" w:hanging="284"/>
        <w:jc w:val="both"/>
      </w:pPr>
      <w:r w:rsidRPr="00262174">
        <w:t>zmian dokumentacji wynikającej z inicjatywy Zamawiającego lub okoliczności, które uniemożliwiają należyte wykonanie przedmiotu umowy,</w:t>
      </w:r>
    </w:p>
    <w:p w:rsidR="00262174" w:rsidRPr="00262174" w:rsidRDefault="00262174" w:rsidP="004C773D">
      <w:pPr>
        <w:pStyle w:val="Akapitzlist"/>
        <w:numPr>
          <w:ilvl w:val="0"/>
          <w:numId w:val="34"/>
        </w:numPr>
        <w:suppressAutoHyphens w:val="0"/>
        <w:autoSpaceDE w:val="0"/>
        <w:autoSpaceDN w:val="0"/>
        <w:adjustRightInd w:val="0"/>
        <w:ind w:left="993" w:hanging="284"/>
        <w:jc w:val="both"/>
      </w:pPr>
      <w:r w:rsidRPr="00262174">
        <w:t>zawieszenia robót przez Zamawiającego,</w:t>
      </w:r>
    </w:p>
    <w:p w:rsidR="00262174" w:rsidRPr="00262174" w:rsidRDefault="00262174" w:rsidP="004C773D">
      <w:pPr>
        <w:pStyle w:val="Akapitzlist"/>
        <w:numPr>
          <w:ilvl w:val="0"/>
          <w:numId w:val="35"/>
        </w:numPr>
        <w:suppressAutoHyphens w:val="0"/>
        <w:autoSpaceDE w:val="0"/>
        <w:autoSpaceDN w:val="0"/>
        <w:adjustRightInd w:val="0"/>
        <w:ind w:left="709" w:hanging="283"/>
        <w:jc w:val="both"/>
      </w:pPr>
      <w:r w:rsidRPr="00262174">
        <w:rPr>
          <w:u w:val="single"/>
        </w:rPr>
        <w:t>w zakresie zmiany (zmniejszenie) wynagrodzenia</w:t>
      </w:r>
      <w:r w:rsidRPr="00262174">
        <w:t>:</w:t>
      </w:r>
    </w:p>
    <w:p w:rsidR="00262174" w:rsidRPr="00262174" w:rsidRDefault="00262174" w:rsidP="004C773D">
      <w:pPr>
        <w:pStyle w:val="Akapitzlist"/>
        <w:numPr>
          <w:ilvl w:val="0"/>
          <w:numId w:val="36"/>
        </w:numPr>
        <w:suppressAutoHyphens w:val="0"/>
        <w:autoSpaceDE w:val="0"/>
        <w:autoSpaceDN w:val="0"/>
        <w:adjustRightInd w:val="0"/>
        <w:ind w:left="993" w:hanging="284"/>
        <w:jc w:val="both"/>
      </w:pPr>
      <w:r w:rsidRPr="00262174">
        <w:t>w przypadku ograniczenia zakresu przedmiotu umowy lub zmian technologicznych korzystnych dla Zamawiającego,</w:t>
      </w:r>
    </w:p>
    <w:p w:rsidR="00262174" w:rsidRPr="00262174" w:rsidRDefault="00262174" w:rsidP="004C773D">
      <w:pPr>
        <w:pStyle w:val="Akapitzlist"/>
        <w:numPr>
          <w:ilvl w:val="0"/>
          <w:numId w:val="36"/>
        </w:numPr>
        <w:suppressAutoHyphens w:val="0"/>
        <w:autoSpaceDE w:val="0"/>
        <w:autoSpaceDN w:val="0"/>
        <w:adjustRightInd w:val="0"/>
        <w:ind w:left="993" w:hanging="284"/>
        <w:jc w:val="both"/>
      </w:pPr>
      <w:r w:rsidRPr="00262174">
        <w:t>o wartość robót niewykonanych, a ujętych w cenie zaoferowanej przez Wykonawcę,</w:t>
      </w:r>
    </w:p>
    <w:p w:rsidR="00262174" w:rsidRPr="00262174" w:rsidRDefault="00262174" w:rsidP="004C773D">
      <w:pPr>
        <w:pStyle w:val="Akapitzlist"/>
        <w:numPr>
          <w:ilvl w:val="0"/>
          <w:numId w:val="35"/>
        </w:numPr>
        <w:suppressAutoHyphens w:val="0"/>
        <w:autoSpaceDE w:val="0"/>
        <w:autoSpaceDN w:val="0"/>
        <w:adjustRightInd w:val="0"/>
        <w:ind w:left="709" w:hanging="283"/>
        <w:jc w:val="both"/>
      </w:pPr>
      <w:r w:rsidRPr="00262174">
        <w:rPr>
          <w:u w:val="single"/>
        </w:rPr>
        <w:t xml:space="preserve">w zakresie możliwości wprowadzenia innych rozwiązań technologicznych </w:t>
      </w:r>
      <w:r w:rsidRPr="00262174">
        <w:t>usprawniających wykonanie zamówienia ze względów technicznych lub finansowych z zastrzeżeniem, ze zmiany nie mają istotnego wpływu na pierwotne warunki udziału w postępowaniu oraz na pierwotny przedmiot zamówienia określony w SIWZ.</w:t>
      </w:r>
    </w:p>
    <w:p w:rsidR="00262174" w:rsidRPr="00262174" w:rsidRDefault="00262174" w:rsidP="004C773D">
      <w:pPr>
        <w:pStyle w:val="Akapitzlist"/>
        <w:numPr>
          <w:ilvl w:val="0"/>
          <w:numId w:val="35"/>
        </w:numPr>
        <w:suppressAutoHyphens w:val="0"/>
        <w:autoSpaceDE w:val="0"/>
        <w:autoSpaceDN w:val="0"/>
        <w:adjustRightInd w:val="0"/>
        <w:ind w:left="851" w:hanging="284"/>
        <w:jc w:val="both"/>
      </w:pPr>
      <w:r w:rsidRPr="00262174">
        <w:rPr>
          <w:u w:val="single"/>
        </w:rPr>
        <w:t>zmian obligatoryjnych</w:t>
      </w:r>
      <w:r w:rsidRPr="00262174">
        <w:t xml:space="preserve"> wynikających ze zmian przepisów prawa, niezależnych od stron. </w:t>
      </w:r>
    </w:p>
    <w:p w:rsidR="00262174" w:rsidRPr="00262174" w:rsidRDefault="00262174" w:rsidP="004C773D">
      <w:pPr>
        <w:pStyle w:val="Akapitzlist"/>
        <w:numPr>
          <w:ilvl w:val="0"/>
          <w:numId w:val="32"/>
        </w:numPr>
        <w:suppressAutoHyphens w:val="0"/>
        <w:autoSpaceDE w:val="0"/>
        <w:autoSpaceDN w:val="0"/>
        <w:adjustRightInd w:val="0"/>
        <w:ind w:left="567" w:hanging="283"/>
        <w:jc w:val="both"/>
      </w:pPr>
      <w:r w:rsidRPr="00262174">
        <w:t>Zamawiający dopuszcza możliwość wykonania robót zamiennych jeżeli wartość tych robót nie przekroczy ceny ryczałtowej zaoferowanej przez Wykonawcę i ujętej w umowie.</w:t>
      </w:r>
    </w:p>
    <w:p w:rsidR="00262174" w:rsidRPr="00262174" w:rsidRDefault="00262174" w:rsidP="004C773D">
      <w:pPr>
        <w:pStyle w:val="Akapitzlist"/>
        <w:numPr>
          <w:ilvl w:val="0"/>
          <w:numId w:val="32"/>
        </w:numPr>
        <w:suppressAutoHyphens w:val="0"/>
        <w:autoSpaceDE w:val="0"/>
        <w:autoSpaceDN w:val="0"/>
        <w:adjustRightInd w:val="0"/>
        <w:ind w:left="567" w:hanging="283"/>
        <w:jc w:val="both"/>
      </w:pPr>
      <w:r w:rsidRPr="00262174">
        <w:t xml:space="preserve">W przypadku potrzeby zrealizowania robót zamiennych, których wartość znacznie przekroczy po zmianach cenę ryczałtową zamówienia, Zamawiający ograniczy pierwotny zakres prac </w:t>
      </w:r>
      <w:r w:rsidRPr="00262174">
        <w:lastRenderedPageBreak/>
        <w:t>podlegający zmianom wraz ze zmniejszeniem wynagrodzenia. Natomiast nowe (zamienne) prace zleci w ramach robót dodatkowych, które będą realizowane odrębnym zamówieniem.</w:t>
      </w:r>
    </w:p>
    <w:p w:rsidR="00262174" w:rsidRPr="00262174" w:rsidRDefault="00262174" w:rsidP="004C773D">
      <w:pPr>
        <w:pStyle w:val="Akapitzlist"/>
        <w:numPr>
          <w:ilvl w:val="0"/>
          <w:numId w:val="32"/>
        </w:numPr>
        <w:suppressAutoHyphens w:val="0"/>
        <w:autoSpaceDE w:val="0"/>
        <w:autoSpaceDN w:val="0"/>
        <w:adjustRightInd w:val="0"/>
        <w:ind w:left="567" w:hanging="283"/>
        <w:jc w:val="both"/>
      </w:pPr>
      <w:r w:rsidRPr="00262174">
        <w:t>Wszystkie powyższe zmiany, o których mowa w ust. 3, 4 i 5 stanowią katalog zmian, na które Zamawiający może wyrazić zgodę. Nie stanowią jednocześnie zobowiązania do wyrażanie takiej zgody.</w:t>
      </w:r>
    </w:p>
    <w:p w:rsidR="007776D3" w:rsidRDefault="007776D3" w:rsidP="00C16C36">
      <w:pPr>
        <w:spacing w:after="0"/>
        <w:jc w:val="center"/>
        <w:rPr>
          <w:rFonts w:ascii="Times New Roman" w:hAnsi="Times New Roman" w:cs="Times New Roman"/>
          <w:b/>
          <w:w w:val="112"/>
          <w:sz w:val="24"/>
          <w:szCs w:val="24"/>
        </w:rPr>
      </w:pPr>
    </w:p>
    <w:p w:rsidR="00262174" w:rsidRPr="00262174" w:rsidRDefault="00262174" w:rsidP="00C16C36">
      <w:pPr>
        <w:spacing w:after="0"/>
        <w:jc w:val="center"/>
        <w:rPr>
          <w:rFonts w:ascii="Times New Roman" w:hAnsi="Times New Roman" w:cs="Times New Roman"/>
          <w:b/>
          <w:w w:val="106"/>
          <w:sz w:val="24"/>
          <w:szCs w:val="24"/>
        </w:rPr>
      </w:pPr>
      <w:r w:rsidRPr="00262174">
        <w:rPr>
          <w:rFonts w:ascii="Times New Roman" w:hAnsi="Times New Roman" w:cs="Times New Roman"/>
          <w:b/>
          <w:w w:val="112"/>
          <w:sz w:val="24"/>
          <w:szCs w:val="24"/>
        </w:rPr>
        <w:t xml:space="preserve">§ </w:t>
      </w:r>
      <w:r w:rsidRPr="00262174">
        <w:rPr>
          <w:rFonts w:ascii="Times New Roman" w:hAnsi="Times New Roman" w:cs="Times New Roman"/>
          <w:b/>
          <w:w w:val="106"/>
          <w:sz w:val="24"/>
          <w:szCs w:val="24"/>
        </w:rPr>
        <w:t>17</w:t>
      </w:r>
    </w:p>
    <w:p w:rsidR="00262174" w:rsidRPr="00262174" w:rsidRDefault="00262174" w:rsidP="00C16C36">
      <w:pPr>
        <w:spacing w:after="0"/>
        <w:jc w:val="center"/>
        <w:rPr>
          <w:rFonts w:ascii="Times New Roman" w:hAnsi="Times New Roman" w:cs="Times New Roman"/>
          <w:b/>
          <w:bCs/>
          <w:sz w:val="24"/>
          <w:szCs w:val="24"/>
        </w:rPr>
      </w:pPr>
      <w:r w:rsidRPr="00262174">
        <w:rPr>
          <w:rFonts w:ascii="Times New Roman" w:hAnsi="Times New Roman" w:cs="Times New Roman"/>
          <w:b/>
          <w:bCs/>
          <w:sz w:val="24"/>
          <w:szCs w:val="24"/>
        </w:rPr>
        <w:t>POSTANOWIENIA KOŃCOWE</w:t>
      </w:r>
    </w:p>
    <w:p w:rsidR="00262174" w:rsidRPr="00262174" w:rsidRDefault="00262174" w:rsidP="000912E8">
      <w:pPr>
        <w:pStyle w:val="Bezodstpw"/>
        <w:numPr>
          <w:ilvl w:val="0"/>
          <w:numId w:val="50"/>
        </w:numPr>
        <w:ind w:left="284" w:hanging="284"/>
      </w:pPr>
      <w:r w:rsidRPr="00262174">
        <w:t xml:space="preserve">Następujące załączniki stanowią integralną część umowy: </w:t>
      </w:r>
    </w:p>
    <w:p w:rsidR="00FB17B5" w:rsidRPr="00FB17B5" w:rsidRDefault="00262174" w:rsidP="000912E8">
      <w:pPr>
        <w:pStyle w:val="Bezodstpw"/>
        <w:rPr>
          <w:sz w:val="4"/>
          <w:szCs w:val="4"/>
        </w:rPr>
      </w:pPr>
      <w:r w:rsidRPr="00262174">
        <w:tab/>
      </w:r>
    </w:p>
    <w:p w:rsidR="00262174" w:rsidRPr="00262174" w:rsidRDefault="00262174" w:rsidP="000912E8">
      <w:pPr>
        <w:pStyle w:val="Bezodstpw"/>
        <w:ind w:firstLine="708"/>
      </w:pPr>
      <w:r w:rsidRPr="00262174">
        <w:t>Załącznik nr 1</w:t>
      </w:r>
      <w:r w:rsidRPr="00262174">
        <w:tab/>
      </w:r>
      <w:r w:rsidRPr="00262174">
        <w:tab/>
        <w:t xml:space="preserve">- </w:t>
      </w:r>
      <w:r w:rsidRPr="00262174">
        <w:tab/>
        <w:t>dokumentacja projektowa</w:t>
      </w:r>
    </w:p>
    <w:p w:rsidR="00262174" w:rsidRPr="00262174" w:rsidRDefault="00262174" w:rsidP="000912E8">
      <w:pPr>
        <w:pStyle w:val="Bezodstpw"/>
      </w:pPr>
      <w:r w:rsidRPr="00262174">
        <w:tab/>
        <w:t>Załącznik nr 2</w:t>
      </w:r>
      <w:r w:rsidRPr="00262174">
        <w:tab/>
      </w:r>
      <w:r w:rsidRPr="00262174">
        <w:tab/>
        <w:t xml:space="preserve">- </w:t>
      </w:r>
      <w:r w:rsidRPr="00262174">
        <w:tab/>
        <w:t>SIWZ</w:t>
      </w:r>
    </w:p>
    <w:p w:rsidR="00262174" w:rsidRPr="00262174" w:rsidRDefault="00262174" w:rsidP="000912E8">
      <w:pPr>
        <w:pStyle w:val="Bezodstpw"/>
      </w:pPr>
      <w:r w:rsidRPr="00262174">
        <w:tab/>
        <w:t>Załącznik nr 3</w:t>
      </w:r>
      <w:r w:rsidRPr="00262174">
        <w:tab/>
      </w:r>
      <w:r w:rsidRPr="00262174">
        <w:tab/>
        <w:t xml:space="preserve">- </w:t>
      </w:r>
      <w:r w:rsidRPr="00262174">
        <w:tab/>
        <w:t>harmonogram robót</w:t>
      </w:r>
    </w:p>
    <w:p w:rsidR="00262174" w:rsidRPr="00262174" w:rsidRDefault="00262174" w:rsidP="000912E8">
      <w:pPr>
        <w:pStyle w:val="Bezodstpw"/>
      </w:pPr>
      <w:r w:rsidRPr="00262174">
        <w:tab/>
        <w:t>Załącznik nr 4</w:t>
      </w:r>
      <w:r w:rsidRPr="00262174">
        <w:tab/>
      </w:r>
      <w:r w:rsidRPr="00262174">
        <w:tab/>
        <w:t xml:space="preserve">- </w:t>
      </w:r>
      <w:r w:rsidRPr="00262174">
        <w:tab/>
        <w:t>szczegółowa kalkulacja kosztorysowa</w:t>
      </w:r>
    </w:p>
    <w:p w:rsidR="00262174" w:rsidRPr="00262174" w:rsidRDefault="00262174" w:rsidP="000912E8">
      <w:pPr>
        <w:pStyle w:val="Bezodstpw"/>
      </w:pPr>
      <w:r w:rsidRPr="00262174">
        <w:tab/>
        <w:t xml:space="preserve">Załącznik nr 5 </w:t>
      </w:r>
      <w:r w:rsidRPr="00262174">
        <w:tab/>
        <w:t xml:space="preserve">- </w:t>
      </w:r>
      <w:r w:rsidRPr="00262174">
        <w:tab/>
        <w:t>oferta Wykonawcy</w:t>
      </w:r>
    </w:p>
    <w:p w:rsidR="00262174" w:rsidRPr="00262174" w:rsidRDefault="00262174" w:rsidP="000912E8">
      <w:pPr>
        <w:pStyle w:val="Bezodstpw"/>
      </w:pPr>
      <w:r w:rsidRPr="00262174">
        <w:tab/>
        <w:t xml:space="preserve">Załącznik nr 6 </w:t>
      </w:r>
      <w:r w:rsidRPr="00262174">
        <w:tab/>
        <w:t xml:space="preserve"> - </w:t>
      </w:r>
      <w:r w:rsidRPr="00262174">
        <w:tab/>
        <w:t xml:space="preserve">oświadczenie Podwykonawcy (dalszych Podwykonawców) </w:t>
      </w:r>
    </w:p>
    <w:p w:rsidR="00262174" w:rsidRDefault="00262174" w:rsidP="000912E8">
      <w:pPr>
        <w:pStyle w:val="Bezodstpw"/>
        <w:numPr>
          <w:ilvl w:val="0"/>
          <w:numId w:val="30"/>
        </w:numPr>
        <w:ind w:left="284" w:hanging="284"/>
      </w:pPr>
      <w:r w:rsidRPr="00262174">
        <w:t>Umowę niniejszą sporządzono w 4 jednobrzmiących egzemplarzach, z czego 3 egzemplarze otrzymuj</w:t>
      </w:r>
      <w:r w:rsidR="008D15F3">
        <w:t>e Zamaw</w:t>
      </w:r>
      <w:r w:rsidR="00513400">
        <w:t>iający, a l egzemplarz Wykonawca</w:t>
      </w:r>
      <w:r w:rsidR="008D15F3">
        <w:t xml:space="preserve">. </w:t>
      </w:r>
    </w:p>
    <w:p w:rsidR="000912E8" w:rsidRDefault="000912E8" w:rsidP="000912E8">
      <w:pPr>
        <w:jc w:val="both"/>
      </w:pPr>
    </w:p>
    <w:p w:rsidR="00F9406F" w:rsidRDefault="00F9406F" w:rsidP="000912E8">
      <w:pPr>
        <w:jc w:val="both"/>
      </w:pPr>
    </w:p>
    <w:p w:rsidR="004369C9" w:rsidRPr="004369C9" w:rsidRDefault="008D15F3" w:rsidP="000912E8">
      <w:pPr>
        <w:ind w:firstLine="284"/>
        <w:jc w:val="both"/>
        <w:rPr>
          <w:rFonts w:ascii="Times New Roman" w:hAnsi="Times New Roman" w:cs="Times New Roman"/>
          <w:sz w:val="24"/>
          <w:szCs w:val="24"/>
        </w:rPr>
        <w:sectPr w:rsidR="004369C9" w:rsidRPr="004369C9" w:rsidSect="00715CDB">
          <w:footerReference w:type="default" r:id="rId7"/>
          <w:footnotePr>
            <w:pos w:val="beneathText"/>
          </w:footnotePr>
          <w:pgSz w:w="11905" w:h="16837"/>
          <w:pgMar w:top="851" w:right="851" w:bottom="567" w:left="1418" w:header="709" w:footer="709" w:gutter="0"/>
          <w:pgNumType w:start="1"/>
          <w:cols w:space="708"/>
          <w:docGrid w:linePitch="360"/>
        </w:sectPr>
      </w:pPr>
      <w:r w:rsidRPr="00262174">
        <w:rPr>
          <w:rFonts w:ascii="Times New Roman" w:hAnsi="Times New Roman" w:cs="Times New Roman"/>
          <w:sz w:val="24"/>
          <w:szCs w:val="24"/>
        </w:rPr>
        <w:t>ZAMAWIAJĄCY:</w:t>
      </w:r>
      <w:r w:rsidRPr="00262174">
        <w:rPr>
          <w:rFonts w:ascii="Times New Roman" w:hAnsi="Times New Roman" w:cs="Times New Roman"/>
          <w:sz w:val="24"/>
          <w:szCs w:val="24"/>
        </w:rPr>
        <w:tab/>
      </w:r>
      <w:r w:rsidRPr="00262174">
        <w:rPr>
          <w:rFonts w:ascii="Times New Roman" w:hAnsi="Times New Roman" w:cs="Times New Roman"/>
          <w:sz w:val="24"/>
          <w:szCs w:val="24"/>
        </w:rPr>
        <w:tab/>
      </w:r>
      <w:r w:rsidRPr="00262174">
        <w:rPr>
          <w:rFonts w:ascii="Times New Roman" w:hAnsi="Times New Roman" w:cs="Times New Roman"/>
          <w:sz w:val="24"/>
          <w:szCs w:val="24"/>
        </w:rPr>
        <w:tab/>
      </w:r>
      <w:r w:rsidRPr="00262174">
        <w:rPr>
          <w:rFonts w:ascii="Times New Roman" w:hAnsi="Times New Roman" w:cs="Times New Roman"/>
          <w:sz w:val="24"/>
          <w:szCs w:val="24"/>
        </w:rPr>
        <w:tab/>
      </w:r>
      <w:r w:rsidRPr="00262174">
        <w:rPr>
          <w:rFonts w:ascii="Times New Roman" w:hAnsi="Times New Roman" w:cs="Times New Roman"/>
          <w:sz w:val="24"/>
          <w:szCs w:val="24"/>
        </w:rPr>
        <w:tab/>
      </w:r>
      <w:r w:rsidRPr="00262174">
        <w:rPr>
          <w:rFonts w:ascii="Times New Roman" w:hAnsi="Times New Roman" w:cs="Times New Roman"/>
          <w:sz w:val="24"/>
          <w:szCs w:val="24"/>
        </w:rPr>
        <w:tab/>
      </w:r>
      <w:r w:rsidRPr="00262174">
        <w:rPr>
          <w:rFonts w:ascii="Times New Roman" w:hAnsi="Times New Roman" w:cs="Times New Roman"/>
          <w:sz w:val="24"/>
          <w:szCs w:val="24"/>
        </w:rPr>
        <w:tab/>
        <w:t>WYKONAWC</w:t>
      </w:r>
      <w:r w:rsidR="000912E8">
        <w:rPr>
          <w:rFonts w:ascii="Times New Roman" w:hAnsi="Times New Roman" w:cs="Times New Roman"/>
          <w:sz w:val="24"/>
          <w:szCs w:val="24"/>
        </w:rPr>
        <w:t>A:</w:t>
      </w:r>
    </w:p>
    <w:p w:rsidR="00262174" w:rsidRPr="00262174" w:rsidRDefault="00262174" w:rsidP="000912E8">
      <w:pPr>
        <w:rPr>
          <w:rFonts w:ascii="Times New Roman" w:hAnsi="Times New Roman" w:cs="Times New Roman"/>
          <w:sz w:val="24"/>
          <w:szCs w:val="24"/>
        </w:rPr>
      </w:pPr>
    </w:p>
    <w:sectPr w:rsidR="00262174" w:rsidRPr="00262174" w:rsidSect="00C25D22">
      <w:headerReference w:type="even" r:id="rId8"/>
      <w:footerReference w:type="default" r:id="rId9"/>
      <w:footerReference w:type="first" r:id="rId10"/>
      <w:pgSz w:w="11907" w:h="16840"/>
      <w:pgMar w:top="1077" w:right="907" w:bottom="1134" w:left="907" w:header="709" w:footer="709" w:gutter="0"/>
      <w:paperSrc w:first="7" w:other="7"/>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F4C8B" w:rsidRDefault="002F4C8B">
      <w:pPr>
        <w:spacing w:after="0" w:line="240" w:lineRule="auto"/>
      </w:pPr>
      <w:r>
        <w:separator/>
      </w:r>
    </w:p>
  </w:endnote>
  <w:endnote w:type="continuationSeparator" w:id="0">
    <w:p w:rsidR="002F4C8B" w:rsidRDefault="002F4C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altName w:val="Tahoma"/>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62174" w:rsidRDefault="00262174" w:rsidP="002B5628">
    <w:pPr>
      <w:pStyle w:val="Stopka"/>
      <w:pBdr>
        <w:top w:val="single" w:sz="4" w:space="1" w:color="auto"/>
      </w:pBdr>
      <w:jc w:val="center"/>
    </w:pPr>
    <w:r>
      <w:t xml:space="preserve">- </w:t>
    </w:r>
    <w:r>
      <w:fldChar w:fldCharType="begin"/>
    </w:r>
    <w:r>
      <w:instrText xml:space="preserve"> PAGE   \* MERGEFORMAT </w:instrText>
    </w:r>
    <w:r>
      <w:fldChar w:fldCharType="separate"/>
    </w:r>
    <w:r w:rsidR="00FB49A5">
      <w:rPr>
        <w:noProof/>
      </w:rPr>
      <w:t>14</w:t>
    </w:r>
    <w:r>
      <w:rPr>
        <w:noProof/>
      </w:rPr>
      <w:fldChar w:fldCharType="end"/>
    </w:r>
    <w:r>
      <w:t xml:space="preserve"> -</w:t>
    </w:r>
  </w:p>
  <w:p w:rsidR="00262174" w:rsidRDefault="00262174">
    <w:pPr>
      <w:pStyle w:val="Stopka"/>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25D22" w:rsidRPr="000912E8" w:rsidRDefault="002F4C8B" w:rsidP="000912E8">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37383" w:rsidRPr="00C25D22" w:rsidRDefault="004C773D" w:rsidP="00137383">
    <w:pPr>
      <w:rPr>
        <w:rFonts w:ascii="Arial" w:hAnsi="Arial" w:cs="Arial"/>
        <w:b/>
        <w:sz w:val="10"/>
        <w:szCs w:val="10"/>
        <w:u w:val="single"/>
      </w:rPr>
    </w:pPr>
    <w:r w:rsidRPr="00C25D22">
      <w:rPr>
        <w:rFonts w:ascii="Arial" w:hAnsi="Arial" w:cs="Arial"/>
        <w:b/>
        <w:sz w:val="10"/>
        <w:szCs w:val="10"/>
        <w:u w:val="single"/>
      </w:rPr>
      <w:t xml:space="preserve">Oznaczenie ISO: </w:t>
    </w:r>
  </w:p>
  <w:p w:rsidR="006C168F" w:rsidRPr="00C25D22" w:rsidRDefault="004C773D" w:rsidP="00137383">
    <w:pPr>
      <w:rPr>
        <w:rFonts w:ascii="Arial" w:hAnsi="Arial" w:cs="Arial"/>
        <w:sz w:val="10"/>
        <w:szCs w:val="10"/>
      </w:rPr>
    </w:pPr>
    <w:proofErr w:type="spellStart"/>
    <w:r w:rsidRPr="00C25D22">
      <w:rPr>
        <w:rFonts w:ascii="Arial" w:hAnsi="Arial" w:cs="Arial"/>
        <w:sz w:val="10"/>
        <w:szCs w:val="10"/>
        <w:lang w:val="en-US"/>
      </w:rPr>
      <w:t>Nazwa</w:t>
    </w:r>
    <w:proofErr w:type="spellEnd"/>
    <w:r w:rsidRPr="00C25D22">
      <w:rPr>
        <w:rFonts w:ascii="Arial" w:hAnsi="Arial" w:cs="Arial"/>
        <w:sz w:val="10"/>
        <w:szCs w:val="10"/>
        <w:lang w:val="en-US"/>
      </w:rPr>
      <w:t xml:space="preserve"> </w:t>
    </w:r>
    <w:proofErr w:type="spellStart"/>
    <w:r w:rsidRPr="00C25D22">
      <w:rPr>
        <w:rFonts w:ascii="Arial" w:hAnsi="Arial" w:cs="Arial"/>
        <w:sz w:val="10"/>
        <w:szCs w:val="10"/>
        <w:lang w:val="en-US"/>
      </w:rPr>
      <w:t>firmy</w:t>
    </w:r>
    <w:proofErr w:type="spellEnd"/>
    <w:r w:rsidRPr="00C25D22">
      <w:rPr>
        <w:rFonts w:ascii="Arial" w:hAnsi="Arial" w:cs="Arial"/>
        <w:sz w:val="10"/>
        <w:szCs w:val="10"/>
        <w:lang w:val="en-US"/>
      </w:rPr>
      <w:t xml:space="preserve">: Maximus Broker Sp. z </w:t>
    </w:r>
    <w:proofErr w:type="spellStart"/>
    <w:r w:rsidRPr="00C25D22">
      <w:rPr>
        <w:rFonts w:ascii="Arial" w:hAnsi="Arial" w:cs="Arial"/>
        <w:sz w:val="10"/>
        <w:szCs w:val="10"/>
        <w:lang w:val="en-US"/>
      </w:rPr>
      <w:t>o.o</w:t>
    </w:r>
    <w:proofErr w:type="spellEnd"/>
    <w:r w:rsidRPr="00C25D22">
      <w:rPr>
        <w:rFonts w:ascii="Arial" w:hAnsi="Arial" w:cs="Arial"/>
        <w:sz w:val="10"/>
        <w:szCs w:val="10"/>
        <w:lang w:val="en-US"/>
      </w:rPr>
      <w:t>.</w:t>
    </w:r>
  </w:p>
  <w:p w:rsidR="00137383" w:rsidRPr="00C25D22" w:rsidRDefault="004C773D" w:rsidP="00137383">
    <w:pPr>
      <w:rPr>
        <w:rFonts w:ascii="Arial" w:hAnsi="Arial" w:cs="Arial"/>
        <w:sz w:val="10"/>
        <w:szCs w:val="10"/>
      </w:rPr>
    </w:pPr>
    <w:r w:rsidRPr="00C25D22">
      <w:rPr>
        <w:rFonts w:ascii="Arial" w:hAnsi="Arial" w:cs="Arial"/>
        <w:sz w:val="10"/>
        <w:szCs w:val="10"/>
      </w:rPr>
      <w:t>Nr dokumentu: F2/PS B5/1</w:t>
    </w:r>
  </w:p>
  <w:p w:rsidR="00137383" w:rsidRPr="00C25D22" w:rsidRDefault="004C773D" w:rsidP="00137383">
    <w:pPr>
      <w:rPr>
        <w:rFonts w:ascii="Arial" w:hAnsi="Arial" w:cs="Arial"/>
        <w:sz w:val="10"/>
        <w:szCs w:val="10"/>
      </w:rPr>
    </w:pPr>
    <w:r w:rsidRPr="00C25D22">
      <w:rPr>
        <w:rFonts w:ascii="Arial" w:hAnsi="Arial" w:cs="Arial"/>
        <w:sz w:val="10"/>
        <w:szCs w:val="10"/>
      </w:rPr>
      <w:t>Tytuł dokumentu: Specyfikacja istotnych warunków zamówienia</w:t>
    </w:r>
  </w:p>
  <w:p w:rsidR="00137383" w:rsidRPr="00C25D22" w:rsidRDefault="004C773D" w:rsidP="00137383">
    <w:pPr>
      <w:rPr>
        <w:rFonts w:ascii="Arial" w:hAnsi="Arial" w:cs="Arial"/>
        <w:sz w:val="10"/>
        <w:szCs w:val="10"/>
      </w:rPr>
    </w:pPr>
    <w:r w:rsidRPr="00C25D22">
      <w:rPr>
        <w:rFonts w:ascii="Arial" w:hAnsi="Arial" w:cs="Arial"/>
        <w:sz w:val="10"/>
        <w:szCs w:val="10"/>
      </w:rPr>
      <w:t>Data obowiązywania: 10.02.2014</w:t>
    </w:r>
  </w:p>
  <w:p w:rsidR="00137383" w:rsidRPr="00C25D22" w:rsidRDefault="004C773D" w:rsidP="00137383">
    <w:pPr>
      <w:rPr>
        <w:rFonts w:ascii="Arial" w:hAnsi="Arial" w:cs="Arial"/>
        <w:sz w:val="10"/>
        <w:szCs w:val="10"/>
      </w:rPr>
    </w:pPr>
    <w:r w:rsidRPr="00C25D22">
      <w:rPr>
        <w:rFonts w:ascii="Arial" w:hAnsi="Arial" w:cs="Arial"/>
        <w:sz w:val="10"/>
        <w:szCs w:val="10"/>
      </w:rPr>
      <w:t>Wersja wydania: 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F4C8B" w:rsidRDefault="002F4C8B">
      <w:pPr>
        <w:spacing w:after="0" w:line="240" w:lineRule="auto"/>
      </w:pPr>
      <w:r>
        <w:separator/>
      </w:r>
    </w:p>
  </w:footnote>
  <w:footnote w:type="continuationSeparator" w:id="0">
    <w:p w:rsidR="002F4C8B" w:rsidRDefault="002F4C8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F4148" w:rsidRDefault="004C773D">
    <w:pPr>
      <w:pStyle w:val="Nagwek"/>
      <w:framePr w:wrap="around" w:vAnchor="text" w:hAnchor="margin" w:xAlign="center" w:y="1"/>
      <w:rPr>
        <w:rStyle w:val="Numerstrony"/>
      </w:rPr>
    </w:pPr>
    <w:r>
      <w:rPr>
        <w:rStyle w:val="Numerstrony"/>
      </w:rPr>
      <w:fldChar w:fldCharType="begin"/>
    </w:r>
    <w:r>
      <w:rPr>
        <w:rStyle w:val="Numerstrony"/>
      </w:rPr>
      <w:instrText xml:space="preserve">PAGE  </w:instrText>
    </w:r>
    <w:r>
      <w:rPr>
        <w:rStyle w:val="Numerstrony"/>
      </w:rPr>
      <w:fldChar w:fldCharType="end"/>
    </w:r>
  </w:p>
  <w:p w:rsidR="009F4148" w:rsidRDefault="002F4C8B">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1"/>
    <w:lvl w:ilvl="0">
      <w:start w:val="1"/>
      <w:numFmt w:val="lowerLetter"/>
      <w:lvlText w:val="%1)"/>
      <w:lvlJc w:val="left"/>
      <w:pPr>
        <w:tabs>
          <w:tab w:val="num" w:pos="880"/>
        </w:tabs>
        <w:ind w:left="880" w:hanging="340"/>
      </w:pPr>
      <w:rPr>
        <w:rFonts w:ascii="Times New Roman" w:hAnsi="Times New Roman" w:cs="Times New Roman"/>
      </w:rPr>
    </w:lvl>
  </w:abstractNum>
  <w:abstractNum w:abstractNumId="1" w15:restartNumberingAfterBreak="0">
    <w:nsid w:val="00000002"/>
    <w:multiLevelType w:val="singleLevel"/>
    <w:tmpl w:val="04150011"/>
    <w:lvl w:ilvl="0">
      <w:start w:val="1"/>
      <w:numFmt w:val="decimal"/>
      <w:lvlText w:val="%1)"/>
      <w:lvlJc w:val="left"/>
      <w:pPr>
        <w:ind w:left="1068" w:hanging="360"/>
      </w:pPr>
    </w:lvl>
  </w:abstractNum>
  <w:abstractNum w:abstractNumId="2" w15:restartNumberingAfterBreak="0">
    <w:nsid w:val="00000004"/>
    <w:multiLevelType w:val="singleLevel"/>
    <w:tmpl w:val="98E624DA"/>
    <w:name w:val="WW8Num4"/>
    <w:lvl w:ilvl="0">
      <w:start w:val="1"/>
      <w:numFmt w:val="decimal"/>
      <w:lvlText w:val="%1."/>
      <w:lvlJc w:val="left"/>
      <w:pPr>
        <w:tabs>
          <w:tab w:val="num" w:pos="340"/>
        </w:tabs>
        <w:ind w:left="340" w:hanging="340"/>
      </w:pPr>
      <w:rPr>
        <w:color w:val="auto"/>
      </w:rPr>
    </w:lvl>
  </w:abstractNum>
  <w:abstractNum w:abstractNumId="3" w15:restartNumberingAfterBreak="0">
    <w:nsid w:val="00000005"/>
    <w:multiLevelType w:val="singleLevel"/>
    <w:tmpl w:val="00000005"/>
    <w:name w:val="WW8Num5"/>
    <w:lvl w:ilvl="0">
      <w:start w:val="12"/>
      <w:numFmt w:val="lowerLetter"/>
      <w:lvlText w:val="%1)"/>
      <w:lvlJc w:val="left"/>
      <w:pPr>
        <w:tabs>
          <w:tab w:val="num" w:pos="330"/>
        </w:tabs>
        <w:ind w:left="330" w:firstLine="0"/>
      </w:pPr>
      <w:rPr>
        <w:rFonts w:ascii="Times New Roman" w:hAnsi="Times New Roman" w:cs="Times New Roman"/>
      </w:rPr>
    </w:lvl>
  </w:abstractNum>
  <w:abstractNum w:abstractNumId="4" w15:restartNumberingAfterBreak="0">
    <w:nsid w:val="00000007"/>
    <w:multiLevelType w:val="singleLevel"/>
    <w:tmpl w:val="00000007"/>
    <w:name w:val="WW8Num7"/>
    <w:lvl w:ilvl="0">
      <w:start w:val="1"/>
      <w:numFmt w:val="lowerLetter"/>
      <w:lvlText w:val="%1)"/>
      <w:lvlJc w:val="left"/>
      <w:pPr>
        <w:tabs>
          <w:tab w:val="num" w:pos="1040"/>
        </w:tabs>
        <w:ind w:left="1040" w:hanging="340"/>
      </w:pPr>
      <w:rPr>
        <w:rFonts w:ascii="Times New Roman" w:hAnsi="Times New Roman" w:cs="Times New Roman"/>
      </w:rPr>
    </w:lvl>
  </w:abstractNum>
  <w:abstractNum w:abstractNumId="5" w15:restartNumberingAfterBreak="0">
    <w:nsid w:val="00000008"/>
    <w:multiLevelType w:val="multilevel"/>
    <w:tmpl w:val="14BCDE7A"/>
    <w:name w:val="WW8Num8"/>
    <w:lvl w:ilvl="0">
      <w:start w:val="2"/>
      <w:numFmt w:val="decimal"/>
      <w:lvlText w:val="%1)"/>
      <w:lvlJc w:val="left"/>
      <w:pPr>
        <w:tabs>
          <w:tab w:val="num" w:pos="300"/>
        </w:tabs>
        <w:ind w:left="300" w:firstLine="0"/>
      </w:pPr>
      <w:rPr>
        <w:rFonts w:ascii="Times New Roman" w:hAnsi="Times New Roman" w:cs="Times New Roman"/>
      </w:rPr>
    </w:lvl>
    <w:lvl w:ilvl="1" w:tentative="1">
      <w:start w:val="1"/>
      <w:numFmt w:val="lowerLetter"/>
      <w:lvlText w:val="%2."/>
      <w:lvlJc w:val="left"/>
      <w:pPr>
        <w:ind w:left="1815" w:hanging="360"/>
      </w:pPr>
    </w:lvl>
    <w:lvl w:ilvl="2" w:tentative="1">
      <w:start w:val="1"/>
      <w:numFmt w:val="lowerRoman"/>
      <w:lvlText w:val="%3."/>
      <w:lvlJc w:val="right"/>
      <w:pPr>
        <w:ind w:left="2535" w:hanging="180"/>
      </w:pPr>
    </w:lvl>
    <w:lvl w:ilvl="3" w:tentative="1">
      <w:start w:val="1"/>
      <w:numFmt w:val="decimal"/>
      <w:lvlText w:val="%4."/>
      <w:lvlJc w:val="left"/>
      <w:pPr>
        <w:ind w:left="3255" w:hanging="360"/>
      </w:pPr>
    </w:lvl>
    <w:lvl w:ilvl="4" w:tentative="1">
      <w:start w:val="1"/>
      <w:numFmt w:val="lowerLetter"/>
      <w:lvlText w:val="%5."/>
      <w:lvlJc w:val="left"/>
      <w:pPr>
        <w:ind w:left="3975" w:hanging="360"/>
      </w:pPr>
    </w:lvl>
    <w:lvl w:ilvl="5" w:tentative="1">
      <w:start w:val="1"/>
      <w:numFmt w:val="lowerRoman"/>
      <w:lvlText w:val="%6."/>
      <w:lvlJc w:val="right"/>
      <w:pPr>
        <w:ind w:left="4695" w:hanging="180"/>
      </w:pPr>
    </w:lvl>
    <w:lvl w:ilvl="6" w:tentative="1">
      <w:start w:val="1"/>
      <w:numFmt w:val="decimal"/>
      <w:lvlText w:val="%7."/>
      <w:lvlJc w:val="left"/>
      <w:pPr>
        <w:ind w:left="5415" w:hanging="360"/>
      </w:pPr>
    </w:lvl>
    <w:lvl w:ilvl="7" w:tentative="1">
      <w:start w:val="1"/>
      <w:numFmt w:val="lowerLetter"/>
      <w:lvlText w:val="%8."/>
      <w:lvlJc w:val="left"/>
      <w:pPr>
        <w:ind w:left="6135" w:hanging="360"/>
      </w:pPr>
    </w:lvl>
    <w:lvl w:ilvl="8" w:tentative="1">
      <w:start w:val="1"/>
      <w:numFmt w:val="lowerRoman"/>
      <w:lvlText w:val="%9."/>
      <w:lvlJc w:val="right"/>
      <w:pPr>
        <w:ind w:left="6855" w:hanging="180"/>
      </w:pPr>
    </w:lvl>
  </w:abstractNum>
  <w:abstractNum w:abstractNumId="6" w15:restartNumberingAfterBreak="0">
    <w:nsid w:val="00000009"/>
    <w:multiLevelType w:val="singleLevel"/>
    <w:tmpl w:val="00000009"/>
    <w:name w:val="WW8Num9"/>
    <w:lvl w:ilvl="0">
      <w:start w:val="2"/>
      <w:numFmt w:val="decimal"/>
      <w:lvlText w:val="%1)"/>
      <w:lvlJc w:val="left"/>
      <w:pPr>
        <w:tabs>
          <w:tab w:val="num" w:pos="330"/>
        </w:tabs>
        <w:ind w:left="330" w:firstLine="0"/>
      </w:pPr>
      <w:rPr>
        <w:rFonts w:ascii="Times New Roman" w:hAnsi="Times New Roman" w:cs="Times New Roman"/>
      </w:rPr>
    </w:lvl>
  </w:abstractNum>
  <w:abstractNum w:abstractNumId="7" w15:restartNumberingAfterBreak="0">
    <w:nsid w:val="0000000C"/>
    <w:multiLevelType w:val="singleLevel"/>
    <w:tmpl w:val="0000000C"/>
    <w:name w:val="WW8Num12"/>
    <w:lvl w:ilvl="0">
      <w:start w:val="1"/>
      <w:numFmt w:val="lowerLetter"/>
      <w:lvlText w:val="%1)"/>
      <w:lvlJc w:val="left"/>
      <w:pPr>
        <w:tabs>
          <w:tab w:val="num" w:pos="1040"/>
        </w:tabs>
        <w:ind w:left="1040" w:hanging="340"/>
      </w:pPr>
      <w:rPr>
        <w:rFonts w:ascii="Times New Roman" w:hAnsi="Times New Roman" w:cs="Times New Roman"/>
      </w:rPr>
    </w:lvl>
  </w:abstractNum>
  <w:abstractNum w:abstractNumId="8" w15:restartNumberingAfterBreak="0">
    <w:nsid w:val="0000000D"/>
    <w:multiLevelType w:val="singleLevel"/>
    <w:tmpl w:val="7CB809AA"/>
    <w:name w:val="WW8Num13"/>
    <w:lvl w:ilvl="0">
      <w:start w:val="1"/>
      <w:numFmt w:val="decimal"/>
      <w:lvlText w:val="%1."/>
      <w:lvlJc w:val="left"/>
      <w:pPr>
        <w:tabs>
          <w:tab w:val="num" w:pos="340"/>
        </w:tabs>
        <w:ind w:left="340" w:hanging="340"/>
      </w:pPr>
      <w:rPr>
        <w:b w:val="0"/>
      </w:rPr>
    </w:lvl>
  </w:abstractNum>
  <w:abstractNum w:abstractNumId="9" w15:restartNumberingAfterBreak="0">
    <w:nsid w:val="0000000E"/>
    <w:multiLevelType w:val="singleLevel"/>
    <w:tmpl w:val="0000000E"/>
    <w:name w:val="WW8Num14"/>
    <w:lvl w:ilvl="0">
      <w:start w:val="1"/>
      <w:numFmt w:val="lowerLetter"/>
      <w:lvlText w:val="%1)"/>
      <w:lvlJc w:val="left"/>
      <w:pPr>
        <w:tabs>
          <w:tab w:val="num" w:pos="880"/>
        </w:tabs>
        <w:ind w:left="880" w:hanging="340"/>
      </w:pPr>
      <w:rPr>
        <w:rFonts w:ascii="Times New Roman" w:hAnsi="Times New Roman" w:cs="Times New Roman"/>
      </w:rPr>
    </w:lvl>
  </w:abstractNum>
  <w:abstractNum w:abstractNumId="10" w15:restartNumberingAfterBreak="0">
    <w:nsid w:val="0000000F"/>
    <w:multiLevelType w:val="singleLevel"/>
    <w:tmpl w:val="0000000F"/>
    <w:name w:val="WW8Num15"/>
    <w:lvl w:ilvl="0">
      <w:start w:val="12"/>
      <w:numFmt w:val="lowerLetter"/>
      <w:lvlText w:val="%1)"/>
      <w:lvlJc w:val="left"/>
      <w:pPr>
        <w:tabs>
          <w:tab w:val="num" w:pos="360"/>
        </w:tabs>
        <w:ind w:left="360" w:firstLine="0"/>
      </w:pPr>
      <w:rPr>
        <w:rFonts w:ascii="Times New Roman" w:hAnsi="Times New Roman" w:cs="Times New Roman"/>
      </w:rPr>
    </w:lvl>
  </w:abstractNum>
  <w:abstractNum w:abstractNumId="11" w15:restartNumberingAfterBreak="0">
    <w:nsid w:val="00000010"/>
    <w:multiLevelType w:val="multilevel"/>
    <w:tmpl w:val="F7F2A860"/>
    <w:name w:val="WW8Num16"/>
    <w:lvl w:ilvl="0">
      <w:start w:val="1"/>
      <w:numFmt w:val="decimal"/>
      <w:lvlText w:val="%1)"/>
      <w:lvlJc w:val="left"/>
      <w:pPr>
        <w:tabs>
          <w:tab w:val="num" w:pos="720"/>
        </w:tabs>
        <w:ind w:left="720" w:hanging="360"/>
      </w:pPr>
      <w:rPr>
        <w:color w:val="auto"/>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2" w15:restartNumberingAfterBreak="0">
    <w:nsid w:val="00000011"/>
    <w:multiLevelType w:val="multilevel"/>
    <w:tmpl w:val="00000011"/>
    <w:name w:val="WW8Num17"/>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3" w15:restartNumberingAfterBreak="0">
    <w:nsid w:val="00000013"/>
    <w:multiLevelType w:val="multilevel"/>
    <w:tmpl w:val="D39A4AFE"/>
    <w:name w:val="WW8Num19"/>
    <w:lvl w:ilvl="0">
      <w:start w:val="1"/>
      <w:numFmt w:val="decimal"/>
      <w:lvlText w:val="%1."/>
      <w:lvlJc w:val="left"/>
      <w:pPr>
        <w:tabs>
          <w:tab w:val="num" w:pos="360"/>
        </w:tabs>
        <w:ind w:left="360" w:hanging="360"/>
      </w:pPr>
      <w:rPr>
        <w:b w:val="0"/>
        <w:i w:val="0"/>
      </w:rPr>
    </w:lvl>
    <w:lvl w:ilvl="1">
      <w:start w:val="1"/>
      <w:numFmt w:val="decimal"/>
      <w:lvlText w:val="%2."/>
      <w:lvlJc w:val="left"/>
      <w:pPr>
        <w:tabs>
          <w:tab w:val="num" w:pos="720"/>
        </w:tabs>
        <w:ind w:left="720" w:hanging="360"/>
      </w:p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decimal"/>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decimal"/>
      <w:lvlText w:val="%8."/>
      <w:lvlJc w:val="left"/>
      <w:pPr>
        <w:tabs>
          <w:tab w:val="num" w:pos="2880"/>
        </w:tabs>
        <w:ind w:left="2880" w:hanging="360"/>
      </w:pPr>
    </w:lvl>
    <w:lvl w:ilvl="8">
      <w:start w:val="1"/>
      <w:numFmt w:val="decimal"/>
      <w:lvlText w:val="%9."/>
      <w:lvlJc w:val="left"/>
      <w:pPr>
        <w:tabs>
          <w:tab w:val="num" w:pos="3240"/>
        </w:tabs>
        <w:ind w:left="3240" w:hanging="360"/>
      </w:pPr>
    </w:lvl>
  </w:abstractNum>
  <w:abstractNum w:abstractNumId="14" w15:restartNumberingAfterBreak="0">
    <w:nsid w:val="00000014"/>
    <w:multiLevelType w:val="multilevel"/>
    <w:tmpl w:val="00000014"/>
    <w:name w:val="WW8Num20"/>
    <w:lvl w:ilvl="0">
      <w:start w:val="1"/>
      <w:numFmt w:val="decimal"/>
      <w:lvlText w:val="%1."/>
      <w:lvlJc w:val="left"/>
      <w:pPr>
        <w:tabs>
          <w:tab w:val="num" w:pos="345"/>
        </w:tabs>
        <w:ind w:left="345" w:hanging="360"/>
      </w:pPr>
    </w:lvl>
    <w:lvl w:ilvl="1">
      <w:start w:val="1"/>
      <w:numFmt w:val="decimal"/>
      <w:lvlText w:val="%2."/>
      <w:lvlJc w:val="left"/>
      <w:pPr>
        <w:tabs>
          <w:tab w:val="num" w:pos="705"/>
        </w:tabs>
        <w:ind w:left="705" w:hanging="360"/>
      </w:pPr>
    </w:lvl>
    <w:lvl w:ilvl="2">
      <w:start w:val="1"/>
      <w:numFmt w:val="decimal"/>
      <w:lvlText w:val="%3."/>
      <w:lvlJc w:val="left"/>
      <w:pPr>
        <w:tabs>
          <w:tab w:val="num" w:pos="1065"/>
        </w:tabs>
        <w:ind w:left="1065" w:hanging="360"/>
      </w:pPr>
    </w:lvl>
    <w:lvl w:ilvl="3">
      <w:start w:val="1"/>
      <w:numFmt w:val="decimal"/>
      <w:lvlText w:val="%4."/>
      <w:lvlJc w:val="left"/>
      <w:pPr>
        <w:tabs>
          <w:tab w:val="num" w:pos="1425"/>
        </w:tabs>
        <w:ind w:left="1425" w:hanging="360"/>
      </w:pPr>
    </w:lvl>
    <w:lvl w:ilvl="4">
      <w:start w:val="1"/>
      <w:numFmt w:val="decimal"/>
      <w:lvlText w:val="%5."/>
      <w:lvlJc w:val="left"/>
      <w:pPr>
        <w:tabs>
          <w:tab w:val="num" w:pos="1785"/>
        </w:tabs>
        <w:ind w:left="1785" w:hanging="360"/>
      </w:pPr>
    </w:lvl>
    <w:lvl w:ilvl="5">
      <w:start w:val="1"/>
      <w:numFmt w:val="decimal"/>
      <w:lvlText w:val="%6."/>
      <w:lvlJc w:val="left"/>
      <w:pPr>
        <w:tabs>
          <w:tab w:val="num" w:pos="2145"/>
        </w:tabs>
        <w:ind w:left="2145" w:hanging="360"/>
      </w:pPr>
    </w:lvl>
    <w:lvl w:ilvl="6">
      <w:start w:val="1"/>
      <w:numFmt w:val="decimal"/>
      <w:lvlText w:val="%7."/>
      <w:lvlJc w:val="left"/>
      <w:pPr>
        <w:tabs>
          <w:tab w:val="num" w:pos="2505"/>
        </w:tabs>
        <w:ind w:left="2505" w:hanging="360"/>
      </w:pPr>
    </w:lvl>
    <w:lvl w:ilvl="7">
      <w:start w:val="1"/>
      <w:numFmt w:val="decimal"/>
      <w:lvlText w:val="%8."/>
      <w:lvlJc w:val="left"/>
      <w:pPr>
        <w:tabs>
          <w:tab w:val="num" w:pos="2865"/>
        </w:tabs>
        <w:ind w:left="2865" w:hanging="360"/>
      </w:pPr>
    </w:lvl>
    <w:lvl w:ilvl="8">
      <w:start w:val="1"/>
      <w:numFmt w:val="decimal"/>
      <w:lvlText w:val="%9."/>
      <w:lvlJc w:val="left"/>
      <w:pPr>
        <w:tabs>
          <w:tab w:val="num" w:pos="3225"/>
        </w:tabs>
        <w:ind w:left="3225" w:hanging="360"/>
      </w:pPr>
    </w:lvl>
  </w:abstractNum>
  <w:abstractNum w:abstractNumId="15" w15:restartNumberingAfterBreak="0">
    <w:nsid w:val="00000015"/>
    <w:multiLevelType w:val="multilevel"/>
    <w:tmpl w:val="00000015"/>
    <w:name w:val="WW8Num21"/>
    <w:lvl w:ilvl="0">
      <w:start w:val="1"/>
      <w:numFmt w:val="decimal"/>
      <w:lvlText w:val="%1."/>
      <w:lvlJc w:val="left"/>
      <w:pPr>
        <w:tabs>
          <w:tab w:val="num" w:pos="375"/>
        </w:tabs>
        <w:ind w:left="375" w:hanging="360"/>
      </w:pPr>
    </w:lvl>
    <w:lvl w:ilvl="1">
      <w:start w:val="1"/>
      <w:numFmt w:val="decimal"/>
      <w:lvlText w:val="%2."/>
      <w:lvlJc w:val="left"/>
      <w:pPr>
        <w:tabs>
          <w:tab w:val="num" w:pos="735"/>
        </w:tabs>
        <w:ind w:left="735" w:hanging="360"/>
      </w:pPr>
    </w:lvl>
    <w:lvl w:ilvl="2">
      <w:start w:val="1"/>
      <w:numFmt w:val="decimal"/>
      <w:lvlText w:val="%3."/>
      <w:lvlJc w:val="left"/>
      <w:pPr>
        <w:tabs>
          <w:tab w:val="num" w:pos="1095"/>
        </w:tabs>
        <w:ind w:left="1095" w:hanging="360"/>
      </w:pPr>
    </w:lvl>
    <w:lvl w:ilvl="3">
      <w:start w:val="1"/>
      <w:numFmt w:val="decimal"/>
      <w:lvlText w:val="%4."/>
      <w:lvlJc w:val="left"/>
      <w:pPr>
        <w:tabs>
          <w:tab w:val="num" w:pos="1455"/>
        </w:tabs>
        <w:ind w:left="1455" w:hanging="360"/>
      </w:pPr>
    </w:lvl>
    <w:lvl w:ilvl="4">
      <w:start w:val="1"/>
      <w:numFmt w:val="decimal"/>
      <w:lvlText w:val="%5."/>
      <w:lvlJc w:val="left"/>
      <w:pPr>
        <w:tabs>
          <w:tab w:val="num" w:pos="1815"/>
        </w:tabs>
        <w:ind w:left="1815" w:hanging="360"/>
      </w:pPr>
    </w:lvl>
    <w:lvl w:ilvl="5">
      <w:start w:val="1"/>
      <w:numFmt w:val="decimal"/>
      <w:lvlText w:val="%6."/>
      <w:lvlJc w:val="left"/>
      <w:pPr>
        <w:tabs>
          <w:tab w:val="num" w:pos="2175"/>
        </w:tabs>
        <w:ind w:left="2175" w:hanging="360"/>
      </w:pPr>
    </w:lvl>
    <w:lvl w:ilvl="6">
      <w:start w:val="1"/>
      <w:numFmt w:val="decimal"/>
      <w:lvlText w:val="%7."/>
      <w:lvlJc w:val="left"/>
      <w:pPr>
        <w:tabs>
          <w:tab w:val="num" w:pos="2535"/>
        </w:tabs>
        <w:ind w:left="2535" w:hanging="360"/>
      </w:pPr>
    </w:lvl>
    <w:lvl w:ilvl="7">
      <w:start w:val="1"/>
      <w:numFmt w:val="decimal"/>
      <w:lvlText w:val="%8."/>
      <w:lvlJc w:val="left"/>
      <w:pPr>
        <w:tabs>
          <w:tab w:val="num" w:pos="2895"/>
        </w:tabs>
        <w:ind w:left="2895" w:hanging="360"/>
      </w:pPr>
    </w:lvl>
    <w:lvl w:ilvl="8">
      <w:start w:val="1"/>
      <w:numFmt w:val="decimal"/>
      <w:lvlText w:val="%9."/>
      <w:lvlJc w:val="left"/>
      <w:pPr>
        <w:tabs>
          <w:tab w:val="num" w:pos="3255"/>
        </w:tabs>
        <w:ind w:left="3255" w:hanging="360"/>
      </w:pPr>
    </w:lvl>
  </w:abstractNum>
  <w:abstractNum w:abstractNumId="16" w15:restartNumberingAfterBreak="0">
    <w:nsid w:val="00000017"/>
    <w:multiLevelType w:val="multilevel"/>
    <w:tmpl w:val="849CF9CA"/>
    <w:name w:val="WW8Num23"/>
    <w:lvl w:ilvl="0">
      <w:start w:val="3"/>
      <w:numFmt w:val="decimal"/>
      <w:lvlText w:val="%1."/>
      <w:lvlJc w:val="left"/>
      <w:pPr>
        <w:tabs>
          <w:tab w:val="num" w:pos="375"/>
        </w:tabs>
        <w:ind w:left="375" w:hanging="360"/>
      </w:pPr>
      <w:rPr>
        <w:b w:val="0"/>
      </w:rPr>
    </w:lvl>
    <w:lvl w:ilvl="1">
      <w:start w:val="1"/>
      <w:numFmt w:val="decimal"/>
      <w:lvlText w:val="%2."/>
      <w:lvlJc w:val="left"/>
      <w:pPr>
        <w:tabs>
          <w:tab w:val="num" w:pos="735"/>
        </w:tabs>
        <w:ind w:left="735" w:hanging="360"/>
      </w:pPr>
    </w:lvl>
    <w:lvl w:ilvl="2">
      <w:start w:val="1"/>
      <w:numFmt w:val="decimal"/>
      <w:lvlText w:val="%3."/>
      <w:lvlJc w:val="left"/>
      <w:pPr>
        <w:tabs>
          <w:tab w:val="num" w:pos="1095"/>
        </w:tabs>
        <w:ind w:left="1095" w:hanging="360"/>
      </w:pPr>
    </w:lvl>
    <w:lvl w:ilvl="3">
      <w:start w:val="1"/>
      <w:numFmt w:val="decimal"/>
      <w:lvlText w:val="%4."/>
      <w:lvlJc w:val="left"/>
      <w:pPr>
        <w:tabs>
          <w:tab w:val="num" w:pos="1455"/>
        </w:tabs>
        <w:ind w:left="1455" w:hanging="360"/>
      </w:pPr>
    </w:lvl>
    <w:lvl w:ilvl="4">
      <w:start w:val="1"/>
      <w:numFmt w:val="decimal"/>
      <w:lvlText w:val="%5."/>
      <w:lvlJc w:val="left"/>
      <w:pPr>
        <w:tabs>
          <w:tab w:val="num" w:pos="1815"/>
        </w:tabs>
        <w:ind w:left="1815" w:hanging="360"/>
      </w:pPr>
    </w:lvl>
    <w:lvl w:ilvl="5">
      <w:start w:val="1"/>
      <w:numFmt w:val="decimal"/>
      <w:lvlText w:val="%6."/>
      <w:lvlJc w:val="left"/>
      <w:pPr>
        <w:tabs>
          <w:tab w:val="num" w:pos="2175"/>
        </w:tabs>
        <w:ind w:left="2175" w:hanging="360"/>
      </w:pPr>
    </w:lvl>
    <w:lvl w:ilvl="6">
      <w:start w:val="1"/>
      <w:numFmt w:val="decimal"/>
      <w:lvlText w:val="%7."/>
      <w:lvlJc w:val="left"/>
      <w:pPr>
        <w:tabs>
          <w:tab w:val="num" w:pos="2535"/>
        </w:tabs>
        <w:ind w:left="2535" w:hanging="360"/>
      </w:pPr>
    </w:lvl>
    <w:lvl w:ilvl="7">
      <w:start w:val="1"/>
      <w:numFmt w:val="decimal"/>
      <w:lvlText w:val="%8."/>
      <w:lvlJc w:val="left"/>
      <w:pPr>
        <w:tabs>
          <w:tab w:val="num" w:pos="2895"/>
        </w:tabs>
        <w:ind w:left="2895" w:hanging="360"/>
      </w:pPr>
    </w:lvl>
    <w:lvl w:ilvl="8">
      <w:start w:val="1"/>
      <w:numFmt w:val="decimal"/>
      <w:lvlText w:val="%9."/>
      <w:lvlJc w:val="left"/>
      <w:pPr>
        <w:tabs>
          <w:tab w:val="num" w:pos="3255"/>
        </w:tabs>
        <w:ind w:left="3255" w:hanging="360"/>
      </w:pPr>
    </w:lvl>
  </w:abstractNum>
  <w:abstractNum w:abstractNumId="17" w15:restartNumberingAfterBreak="0">
    <w:nsid w:val="00000019"/>
    <w:multiLevelType w:val="multilevel"/>
    <w:tmpl w:val="92847E5E"/>
    <w:name w:val="WW8Num25"/>
    <w:lvl w:ilvl="0">
      <w:start w:val="1"/>
      <w:numFmt w:val="decimal"/>
      <w:lvlText w:val="%1."/>
      <w:lvlJc w:val="left"/>
      <w:pPr>
        <w:tabs>
          <w:tab w:val="num" w:pos="375"/>
        </w:tabs>
        <w:ind w:left="375" w:hanging="360"/>
      </w:pPr>
      <w:rPr>
        <w:rFonts w:ascii="Times New Roman" w:hAnsi="Times New Roman" w:cs="Times New Roman" w:hint="default"/>
        <w:i w:val="0"/>
        <w:color w:val="auto"/>
        <w:sz w:val="24"/>
        <w:szCs w:val="24"/>
      </w:rPr>
    </w:lvl>
    <w:lvl w:ilvl="1">
      <w:start w:val="1"/>
      <w:numFmt w:val="decimal"/>
      <w:lvlText w:val="%2."/>
      <w:lvlJc w:val="left"/>
      <w:pPr>
        <w:tabs>
          <w:tab w:val="num" w:pos="735"/>
        </w:tabs>
        <w:ind w:left="735" w:hanging="360"/>
      </w:pPr>
    </w:lvl>
    <w:lvl w:ilvl="2">
      <w:start w:val="1"/>
      <w:numFmt w:val="decimal"/>
      <w:lvlText w:val="%3."/>
      <w:lvlJc w:val="left"/>
      <w:pPr>
        <w:tabs>
          <w:tab w:val="num" w:pos="1095"/>
        </w:tabs>
        <w:ind w:left="1095" w:hanging="360"/>
      </w:pPr>
    </w:lvl>
    <w:lvl w:ilvl="3">
      <w:start w:val="1"/>
      <w:numFmt w:val="decimal"/>
      <w:lvlText w:val="%4."/>
      <w:lvlJc w:val="left"/>
      <w:pPr>
        <w:tabs>
          <w:tab w:val="num" w:pos="1455"/>
        </w:tabs>
        <w:ind w:left="1455" w:hanging="360"/>
      </w:pPr>
    </w:lvl>
    <w:lvl w:ilvl="4">
      <w:start w:val="1"/>
      <w:numFmt w:val="decimal"/>
      <w:lvlText w:val="%5."/>
      <w:lvlJc w:val="left"/>
      <w:pPr>
        <w:tabs>
          <w:tab w:val="num" w:pos="1815"/>
        </w:tabs>
        <w:ind w:left="1815" w:hanging="360"/>
      </w:pPr>
    </w:lvl>
    <w:lvl w:ilvl="5">
      <w:start w:val="1"/>
      <w:numFmt w:val="decimal"/>
      <w:lvlText w:val="%6."/>
      <w:lvlJc w:val="left"/>
      <w:pPr>
        <w:tabs>
          <w:tab w:val="num" w:pos="2175"/>
        </w:tabs>
        <w:ind w:left="2175" w:hanging="360"/>
      </w:pPr>
    </w:lvl>
    <w:lvl w:ilvl="6">
      <w:start w:val="1"/>
      <w:numFmt w:val="decimal"/>
      <w:lvlText w:val="%7."/>
      <w:lvlJc w:val="left"/>
      <w:pPr>
        <w:tabs>
          <w:tab w:val="num" w:pos="2535"/>
        </w:tabs>
        <w:ind w:left="2535" w:hanging="360"/>
      </w:pPr>
    </w:lvl>
    <w:lvl w:ilvl="7">
      <w:start w:val="1"/>
      <w:numFmt w:val="decimal"/>
      <w:lvlText w:val="%8."/>
      <w:lvlJc w:val="left"/>
      <w:pPr>
        <w:tabs>
          <w:tab w:val="num" w:pos="2895"/>
        </w:tabs>
        <w:ind w:left="2895" w:hanging="360"/>
      </w:pPr>
    </w:lvl>
    <w:lvl w:ilvl="8">
      <w:start w:val="1"/>
      <w:numFmt w:val="decimal"/>
      <w:lvlText w:val="%9."/>
      <w:lvlJc w:val="left"/>
      <w:pPr>
        <w:tabs>
          <w:tab w:val="num" w:pos="3255"/>
        </w:tabs>
        <w:ind w:left="3255" w:hanging="360"/>
      </w:pPr>
    </w:lvl>
  </w:abstractNum>
  <w:abstractNum w:abstractNumId="18" w15:restartNumberingAfterBreak="0">
    <w:nsid w:val="0000001A"/>
    <w:multiLevelType w:val="multilevel"/>
    <w:tmpl w:val="0000001A"/>
    <w:name w:val="WW8Num26"/>
    <w:lvl w:ilvl="0">
      <w:start w:val="2"/>
      <w:numFmt w:val="decimal"/>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decimal"/>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decimal"/>
      <w:lvlText w:val="%8."/>
      <w:lvlJc w:val="left"/>
      <w:pPr>
        <w:tabs>
          <w:tab w:val="num" w:pos="2880"/>
        </w:tabs>
        <w:ind w:left="2880" w:hanging="360"/>
      </w:pPr>
    </w:lvl>
    <w:lvl w:ilvl="8">
      <w:start w:val="1"/>
      <w:numFmt w:val="decimal"/>
      <w:lvlText w:val="%9."/>
      <w:lvlJc w:val="left"/>
      <w:pPr>
        <w:tabs>
          <w:tab w:val="num" w:pos="3240"/>
        </w:tabs>
        <w:ind w:left="3240" w:hanging="360"/>
      </w:pPr>
    </w:lvl>
  </w:abstractNum>
  <w:abstractNum w:abstractNumId="19" w15:restartNumberingAfterBreak="0">
    <w:nsid w:val="0000001B"/>
    <w:multiLevelType w:val="multilevel"/>
    <w:tmpl w:val="0000001B"/>
    <w:name w:val="WW8Num27"/>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0" w15:restartNumberingAfterBreak="0">
    <w:nsid w:val="0000001C"/>
    <w:multiLevelType w:val="multilevel"/>
    <w:tmpl w:val="0000001C"/>
    <w:name w:val="WW8Num28"/>
    <w:lvl w:ilvl="0">
      <w:start w:val="1"/>
      <w:numFmt w:val="lowerLetter"/>
      <w:lvlText w:val="%1)"/>
      <w:lvlJc w:val="left"/>
      <w:pPr>
        <w:tabs>
          <w:tab w:val="num" w:pos="1035"/>
        </w:tabs>
        <w:ind w:left="1035" w:hanging="360"/>
      </w:pPr>
    </w:lvl>
    <w:lvl w:ilvl="1">
      <w:start w:val="1"/>
      <w:numFmt w:val="lowerLetter"/>
      <w:lvlText w:val="%2)"/>
      <w:lvlJc w:val="left"/>
      <w:pPr>
        <w:tabs>
          <w:tab w:val="num" w:pos="1395"/>
        </w:tabs>
        <w:ind w:left="1395" w:hanging="360"/>
      </w:pPr>
    </w:lvl>
    <w:lvl w:ilvl="2">
      <w:start w:val="1"/>
      <w:numFmt w:val="lowerLetter"/>
      <w:lvlText w:val="%3)"/>
      <w:lvlJc w:val="left"/>
      <w:pPr>
        <w:tabs>
          <w:tab w:val="num" w:pos="1755"/>
        </w:tabs>
        <w:ind w:left="1755" w:hanging="360"/>
      </w:pPr>
    </w:lvl>
    <w:lvl w:ilvl="3">
      <w:start w:val="1"/>
      <w:numFmt w:val="lowerLetter"/>
      <w:lvlText w:val="%4)"/>
      <w:lvlJc w:val="left"/>
      <w:pPr>
        <w:tabs>
          <w:tab w:val="num" w:pos="2115"/>
        </w:tabs>
        <w:ind w:left="2115" w:hanging="360"/>
      </w:pPr>
    </w:lvl>
    <w:lvl w:ilvl="4">
      <w:start w:val="1"/>
      <w:numFmt w:val="lowerLetter"/>
      <w:lvlText w:val="%5)"/>
      <w:lvlJc w:val="left"/>
      <w:pPr>
        <w:tabs>
          <w:tab w:val="num" w:pos="2475"/>
        </w:tabs>
        <w:ind w:left="2475" w:hanging="360"/>
      </w:pPr>
    </w:lvl>
    <w:lvl w:ilvl="5">
      <w:start w:val="1"/>
      <w:numFmt w:val="lowerLetter"/>
      <w:lvlText w:val="%6)"/>
      <w:lvlJc w:val="left"/>
      <w:pPr>
        <w:tabs>
          <w:tab w:val="num" w:pos="2835"/>
        </w:tabs>
        <w:ind w:left="2835" w:hanging="360"/>
      </w:pPr>
    </w:lvl>
    <w:lvl w:ilvl="6">
      <w:start w:val="1"/>
      <w:numFmt w:val="lowerLetter"/>
      <w:lvlText w:val="%7)"/>
      <w:lvlJc w:val="left"/>
      <w:pPr>
        <w:tabs>
          <w:tab w:val="num" w:pos="3195"/>
        </w:tabs>
        <w:ind w:left="3195" w:hanging="360"/>
      </w:pPr>
    </w:lvl>
    <w:lvl w:ilvl="7">
      <w:start w:val="1"/>
      <w:numFmt w:val="lowerLetter"/>
      <w:lvlText w:val="%8)"/>
      <w:lvlJc w:val="left"/>
      <w:pPr>
        <w:tabs>
          <w:tab w:val="num" w:pos="3555"/>
        </w:tabs>
        <w:ind w:left="3555" w:hanging="360"/>
      </w:pPr>
    </w:lvl>
    <w:lvl w:ilvl="8">
      <w:start w:val="1"/>
      <w:numFmt w:val="lowerLetter"/>
      <w:lvlText w:val="%9)"/>
      <w:lvlJc w:val="left"/>
      <w:pPr>
        <w:tabs>
          <w:tab w:val="num" w:pos="3915"/>
        </w:tabs>
        <w:ind w:left="3915" w:hanging="360"/>
      </w:pPr>
    </w:lvl>
  </w:abstractNum>
  <w:abstractNum w:abstractNumId="21" w15:restartNumberingAfterBreak="0">
    <w:nsid w:val="0000001D"/>
    <w:multiLevelType w:val="multilevel"/>
    <w:tmpl w:val="0000001D"/>
    <w:name w:val="WW8Num29"/>
    <w:lvl w:ilvl="0">
      <w:start w:val="7"/>
      <w:numFmt w:val="decimal"/>
      <w:lvlText w:val="%1."/>
      <w:lvlJc w:val="left"/>
      <w:pPr>
        <w:tabs>
          <w:tab w:val="num" w:pos="390"/>
        </w:tabs>
        <w:ind w:left="390" w:hanging="360"/>
      </w:pPr>
    </w:lvl>
    <w:lvl w:ilvl="1">
      <w:start w:val="1"/>
      <w:numFmt w:val="decimal"/>
      <w:lvlText w:val="%2."/>
      <w:lvlJc w:val="left"/>
      <w:pPr>
        <w:tabs>
          <w:tab w:val="num" w:pos="750"/>
        </w:tabs>
        <w:ind w:left="750" w:hanging="360"/>
      </w:pPr>
    </w:lvl>
    <w:lvl w:ilvl="2">
      <w:start w:val="1"/>
      <w:numFmt w:val="decimal"/>
      <w:lvlText w:val="%3."/>
      <w:lvlJc w:val="left"/>
      <w:pPr>
        <w:tabs>
          <w:tab w:val="num" w:pos="1110"/>
        </w:tabs>
        <w:ind w:left="1110" w:hanging="360"/>
      </w:pPr>
    </w:lvl>
    <w:lvl w:ilvl="3">
      <w:start w:val="1"/>
      <w:numFmt w:val="decimal"/>
      <w:lvlText w:val="%4."/>
      <w:lvlJc w:val="left"/>
      <w:pPr>
        <w:tabs>
          <w:tab w:val="num" w:pos="1470"/>
        </w:tabs>
        <w:ind w:left="1470" w:hanging="360"/>
      </w:pPr>
    </w:lvl>
    <w:lvl w:ilvl="4">
      <w:start w:val="1"/>
      <w:numFmt w:val="decimal"/>
      <w:lvlText w:val="%5."/>
      <w:lvlJc w:val="left"/>
      <w:pPr>
        <w:tabs>
          <w:tab w:val="num" w:pos="1830"/>
        </w:tabs>
        <w:ind w:left="1830" w:hanging="360"/>
      </w:pPr>
    </w:lvl>
    <w:lvl w:ilvl="5">
      <w:start w:val="1"/>
      <w:numFmt w:val="decimal"/>
      <w:lvlText w:val="%6."/>
      <w:lvlJc w:val="left"/>
      <w:pPr>
        <w:tabs>
          <w:tab w:val="num" w:pos="2190"/>
        </w:tabs>
        <w:ind w:left="2190" w:hanging="360"/>
      </w:pPr>
    </w:lvl>
    <w:lvl w:ilvl="6">
      <w:start w:val="1"/>
      <w:numFmt w:val="decimal"/>
      <w:lvlText w:val="%7."/>
      <w:lvlJc w:val="left"/>
      <w:pPr>
        <w:tabs>
          <w:tab w:val="num" w:pos="2550"/>
        </w:tabs>
        <w:ind w:left="2550" w:hanging="360"/>
      </w:pPr>
    </w:lvl>
    <w:lvl w:ilvl="7">
      <w:start w:val="1"/>
      <w:numFmt w:val="decimal"/>
      <w:lvlText w:val="%8."/>
      <w:lvlJc w:val="left"/>
      <w:pPr>
        <w:tabs>
          <w:tab w:val="num" w:pos="2910"/>
        </w:tabs>
        <w:ind w:left="2910" w:hanging="360"/>
      </w:pPr>
    </w:lvl>
    <w:lvl w:ilvl="8">
      <w:start w:val="1"/>
      <w:numFmt w:val="decimal"/>
      <w:lvlText w:val="%9."/>
      <w:lvlJc w:val="left"/>
      <w:pPr>
        <w:tabs>
          <w:tab w:val="num" w:pos="3270"/>
        </w:tabs>
        <w:ind w:left="3270" w:hanging="360"/>
      </w:pPr>
    </w:lvl>
  </w:abstractNum>
  <w:abstractNum w:abstractNumId="22" w15:restartNumberingAfterBreak="0">
    <w:nsid w:val="0000001E"/>
    <w:multiLevelType w:val="multilevel"/>
    <w:tmpl w:val="0000001E"/>
    <w:name w:val="WW8Num30"/>
    <w:lvl w:ilvl="0">
      <w:start w:val="1"/>
      <w:numFmt w:val="decimal"/>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decimal"/>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decimal"/>
      <w:lvlText w:val="%8."/>
      <w:lvlJc w:val="left"/>
      <w:pPr>
        <w:tabs>
          <w:tab w:val="num" w:pos="2880"/>
        </w:tabs>
        <w:ind w:left="2880" w:hanging="360"/>
      </w:pPr>
    </w:lvl>
    <w:lvl w:ilvl="8">
      <w:start w:val="1"/>
      <w:numFmt w:val="decimal"/>
      <w:lvlText w:val="%9."/>
      <w:lvlJc w:val="left"/>
      <w:pPr>
        <w:tabs>
          <w:tab w:val="num" w:pos="3240"/>
        </w:tabs>
        <w:ind w:left="3240" w:hanging="360"/>
      </w:pPr>
    </w:lvl>
  </w:abstractNum>
  <w:abstractNum w:abstractNumId="23" w15:restartNumberingAfterBreak="0">
    <w:nsid w:val="0000001F"/>
    <w:multiLevelType w:val="multilevel"/>
    <w:tmpl w:val="16FC3556"/>
    <w:name w:val="WW8Num31"/>
    <w:lvl w:ilvl="0">
      <w:start w:val="1"/>
      <w:numFmt w:val="decimal"/>
      <w:lvlText w:val="%1."/>
      <w:lvlJc w:val="left"/>
      <w:pPr>
        <w:tabs>
          <w:tab w:val="num" w:pos="360"/>
        </w:tabs>
        <w:ind w:left="360" w:hanging="360"/>
      </w:pPr>
      <w:rPr>
        <w:color w:val="auto"/>
      </w:rPr>
    </w:lvl>
    <w:lvl w:ilvl="1">
      <w:start w:val="1"/>
      <w:numFmt w:val="decimal"/>
      <w:lvlText w:val="%2."/>
      <w:lvlJc w:val="left"/>
      <w:pPr>
        <w:tabs>
          <w:tab w:val="num" w:pos="705"/>
        </w:tabs>
        <w:ind w:left="705" w:hanging="360"/>
      </w:pPr>
    </w:lvl>
    <w:lvl w:ilvl="2">
      <w:start w:val="1"/>
      <w:numFmt w:val="decimal"/>
      <w:lvlText w:val="%3."/>
      <w:lvlJc w:val="left"/>
      <w:pPr>
        <w:tabs>
          <w:tab w:val="num" w:pos="1065"/>
        </w:tabs>
        <w:ind w:left="1065" w:hanging="360"/>
      </w:pPr>
    </w:lvl>
    <w:lvl w:ilvl="3">
      <w:start w:val="1"/>
      <w:numFmt w:val="decimal"/>
      <w:lvlText w:val="%4."/>
      <w:lvlJc w:val="left"/>
      <w:pPr>
        <w:tabs>
          <w:tab w:val="num" w:pos="1425"/>
        </w:tabs>
        <w:ind w:left="1425" w:hanging="360"/>
      </w:pPr>
    </w:lvl>
    <w:lvl w:ilvl="4">
      <w:start w:val="1"/>
      <w:numFmt w:val="decimal"/>
      <w:lvlText w:val="%5."/>
      <w:lvlJc w:val="left"/>
      <w:pPr>
        <w:tabs>
          <w:tab w:val="num" w:pos="1785"/>
        </w:tabs>
        <w:ind w:left="1785" w:hanging="360"/>
      </w:pPr>
    </w:lvl>
    <w:lvl w:ilvl="5">
      <w:start w:val="1"/>
      <w:numFmt w:val="decimal"/>
      <w:lvlText w:val="%6."/>
      <w:lvlJc w:val="left"/>
      <w:pPr>
        <w:tabs>
          <w:tab w:val="num" w:pos="2145"/>
        </w:tabs>
        <w:ind w:left="2145" w:hanging="360"/>
      </w:pPr>
    </w:lvl>
    <w:lvl w:ilvl="6">
      <w:start w:val="1"/>
      <w:numFmt w:val="decimal"/>
      <w:lvlText w:val="%7."/>
      <w:lvlJc w:val="left"/>
      <w:pPr>
        <w:tabs>
          <w:tab w:val="num" w:pos="2505"/>
        </w:tabs>
        <w:ind w:left="2505" w:hanging="360"/>
      </w:pPr>
    </w:lvl>
    <w:lvl w:ilvl="7">
      <w:start w:val="1"/>
      <w:numFmt w:val="decimal"/>
      <w:lvlText w:val="%8."/>
      <w:lvlJc w:val="left"/>
      <w:pPr>
        <w:tabs>
          <w:tab w:val="num" w:pos="2865"/>
        </w:tabs>
        <w:ind w:left="2865" w:hanging="360"/>
      </w:pPr>
    </w:lvl>
    <w:lvl w:ilvl="8">
      <w:start w:val="1"/>
      <w:numFmt w:val="decimal"/>
      <w:lvlText w:val="%9."/>
      <w:lvlJc w:val="left"/>
      <w:pPr>
        <w:tabs>
          <w:tab w:val="num" w:pos="3225"/>
        </w:tabs>
        <w:ind w:left="3225" w:hanging="360"/>
      </w:pPr>
    </w:lvl>
  </w:abstractNum>
  <w:abstractNum w:abstractNumId="24" w15:restartNumberingAfterBreak="0">
    <w:nsid w:val="00000020"/>
    <w:multiLevelType w:val="multilevel"/>
    <w:tmpl w:val="00000020"/>
    <w:name w:val="WW8Num32"/>
    <w:lvl w:ilvl="0">
      <w:start w:val="1"/>
      <w:numFmt w:val="decimal"/>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decimal"/>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decimal"/>
      <w:lvlText w:val="%8."/>
      <w:lvlJc w:val="left"/>
      <w:pPr>
        <w:tabs>
          <w:tab w:val="num" w:pos="2880"/>
        </w:tabs>
        <w:ind w:left="2880" w:hanging="360"/>
      </w:pPr>
    </w:lvl>
    <w:lvl w:ilvl="8">
      <w:start w:val="1"/>
      <w:numFmt w:val="decimal"/>
      <w:lvlText w:val="%9."/>
      <w:lvlJc w:val="left"/>
      <w:pPr>
        <w:tabs>
          <w:tab w:val="num" w:pos="3240"/>
        </w:tabs>
        <w:ind w:left="3240" w:hanging="360"/>
      </w:pPr>
    </w:lvl>
  </w:abstractNum>
  <w:abstractNum w:abstractNumId="25" w15:restartNumberingAfterBreak="0">
    <w:nsid w:val="00000021"/>
    <w:multiLevelType w:val="multilevel"/>
    <w:tmpl w:val="00000021"/>
    <w:name w:val="WW8Num33"/>
    <w:lvl w:ilvl="0">
      <w:start w:val="2"/>
      <w:numFmt w:val="decimal"/>
      <w:lvlText w:val="%1."/>
      <w:lvlJc w:val="left"/>
      <w:pPr>
        <w:tabs>
          <w:tab w:val="num" w:pos="390"/>
        </w:tabs>
        <w:ind w:left="390" w:hanging="360"/>
      </w:pPr>
    </w:lvl>
    <w:lvl w:ilvl="1">
      <w:start w:val="1"/>
      <w:numFmt w:val="decimal"/>
      <w:lvlText w:val="%2."/>
      <w:lvlJc w:val="left"/>
      <w:pPr>
        <w:tabs>
          <w:tab w:val="num" w:pos="750"/>
        </w:tabs>
        <w:ind w:left="750" w:hanging="360"/>
      </w:pPr>
    </w:lvl>
    <w:lvl w:ilvl="2">
      <w:start w:val="1"/>
      <w:numFmt w:val="decimal"/>
      <w:lvlText w:val="%3."/>
      <w:lvlJc w:val="left"/>
      <w:pPr>
        <w:tabs>
          <w:tab w:val="num" w:pos="1110"/>
        </w:tabs>
        <w:ind w:left="1110" w:hanging="360"/>
      </w:pPr>
    </w:lvl>
    <w:lvl w:ilvl="3">
      <w:start w:val="1"/>
      <w:numFmt w:val="decimal"/>
      <w:lvlText w:val="%4."/>
      <w:lvlJc w:val="left"/>
      <w:pPr>
        <w:tabs>
          <w:tab w:val="num" w:pos="1470"/>
        </w:tabs>
        <w:ind w:left="1470" w:hanging="360"/>
      </w:pPr>
    </w:lvl>
    <w:lvl w:ilvl="4">
      <w:start w:val="1"/>
      <w:numFmt w:val="decimal"/>
      <w:lvlText w:val="%5."/>
      <w:lvlJc w:val="left"/>
      <w:pPr>
        <w:tabs>
          <w:tab w:val="num" w:pos="1830"/>
        </w:tabs>
        <w:ind w:left="1830" w:hanging="360"/>
      </w:pPr>
    </w:lvl>
    <w:lvl w:ilvl="5">
      <w:start w:val="1"/>
      <w:numFmt w:val="decimal"/>
      <w:lvlText w:val="%6."/>
      <w:lvlJc w:val="left"/>
      <w:pPr>
        <w:tabs>
          <w:tab w:val="num" w:pos="2190"/>
        </w:tabs>
        <w:ind w:left="2190" w:hanging="360"/>
      </w:pPr>
    </w:lvl>
    <w:lvl w:ilvl="6">
      <w:start w:val="1"/>
      <w:numFmt w:val="decimal"/>
      <w:lvlText w:val="%7."/>
      <w:lvlJc w:val="left"/>
      <w:pPr>
        <w:tabs>
          <w:tab w:val="num" w:pos="2550"/>
        </w:tabs>
        <w:ind w:left="2550" w:hanging="360"/>
      </w:pPr>
    </w:lvl>
    <w:lvl w:ilvl="7">
      <w:start w:val="1"/>
      <w:numFmt w:val="decimal"/>
      <w:lvlText w:val="%8."/>
      <w:lvlJc w:val="left"/>
      <w:pPr>
        <w:tabs>
          <w:tab w:val="num" w:pos="2910"/>
        </w:tabs>
        <w:ind w:left="2910" w:hanging="360"/>
      </w:pPr>
    </w:lvl>
    <w:lvl w:ilvl="8">
      <w:start w:val="1"/>
      <w:numFmt w:val="decimal"/>
      <w:lvlText w:val="%9."/>
      <w:lvlJc w:val="left"/>
      <w:pPr>
        <w:tabs>
          <w:tab w:val="num" w:pos="3270"/>
        </w:tabs>
        <w:ind w:left="3270" w:hanging="360"/>
      </w:pPr>
    </w:lvl>
  </w:abstractNum>
  <w:abstractNum w:abstractNumId="26" w15:restartNumberingAfterBreak="0">
    <w:nsid w:val="00000022"/>
    <w:multiLevelType w:val="multilevel"/>
    <w:tmpl w:val="00000022"/>
    <w:name w:val="WW8Num34"/>
    <w:lvl w:ilvl="0">
      <w:start w:val="1"/>
      <w:numFmt w:val="decimal"/>
      <w:lvlText w:val="%1."/>
      <w:lvlJc w:val="left"/>
      <w:pPr>
        <w:tabs>
          <w:tab w:val="num" w:pos="345"/>
        </w:tabs>
        <w:ind w:left="345" w:hanging="360"/>
      </w:pPr>
    </w:lvl>
    <w:lvl w:ilvl="1">
      <w:start w:val="1"/>
      <w:numFmt w:val="decimal"/>
      <w:lvlText w:val="%2."/>
      <w:lvlJc w:val="left"/>
      <w:pPr>
        <w:tabs>
          <w:tab w:val="num" w:pos="705"/>
        </w:tabs>
        <w:ind w:left="705" w:hanging="360"/>
      </w:pPr>
    </w:lvl>
    <w:lvl w:ilvl="2">
      <w:start w:val="1"/>
      <w:numFmt w:val="decimal"/>
      <w:lvlText w:val="%3."/>
      <w:lvlJc w:val="left"/>
      <w:pPr>
        <w:tabs>
          <w:tab w:val="num" w:pos="1065"/>
        </w:tabs>
        <w:ind w:left="1065" w:hanging="360"/>
      </w:pPr>
    </w:lvl>
    <w:lvl w:ilvl="3">
      <w:start w:val="1"/>
      <w:numFmt w:val="decimal"/>
      <w:lvlText w:val="%4."/>
      <w:lvlJc w:val="left"/>
      <w:pPr>
        <w:tabs>
          <w:tab w:val="num" w:pos="1425"/>
        </w:tabs>
        <w:ind w:left="1425" w:hanging="360"/>
      </w:pPr>
    </w:lvl>
    <w:lvl w:ilvl="4">
      <w:start w:val="1"/>
      <w:numFmt w:val="decimal"/>
      <w:lvlText w:val="%5."/>
      <w:lvlJc w:val="left"/>
      <w:pPr>
        <w:tabs>
          <w:tab w:val="num" w:pos="1785"/>
        </w:tabs>
        <w:ind w:left="1785" w:hanging="360"/>
      </w:pPr>
    </w:lvl>
    <w:lvl w:ilvl="5">
      <w:start w:val="1"/>
      <w:numFmt w:val="decimal"/>
      <w:lvlText w:val="%6."/>
      <w:lvlJc w:val="left"/>
      <w:pPr>
        <w:tabs>
          <w:tab w:val="num" w:pos="2145"/>
        </w:tabs>
        <w:ind w:left="2145" w:hanging="360"/>
      </w:pPr>
    </w:lvl>
    <w:lvl w:ilvl="6">
      <w:start w:val="1"/>
      <w:numFmt w:val="decimal"/>
      <w:lvlText w:val="%7."/>
      <w:lvlJc w:val="left"/>
      <w:pPr>
        <w:tabs>
          <w:tab w:val="num" w:pos="2505"/>
        </w:tabs>
        <w:ind w:left="2505" w:hanging="360"/>
      </w:pPr>
    </w:lvl>
    <w:lvl w:ilvl="7">
      <w:start w:val="1"/>
      <w:numFmt w:val="decimal"/>
      <w:lvlText w:val="%8."/>
      <w:lvlJc w:val="left"/>
      <w:pPr>
        <w:tabs>
          <w:tab w:val="num" w:pos="2865"/>
        </w:tabs>
        <w:ind w:left="2865" w:hanging="360"/>
      </w:pPr>
    </w:lvl>
    <w:lvl w:ilvl="8">
      <w:start w:val="1"/>
      <w:numFmt w:val="decimal"/>
      <w:lvlText w:val="%9."/>
      <w:lvlJc w:val="left"/>
      <w:pPr>
        <w:tabs>
          <w:tab w:val="num" w:pos="3225"/>
        </w:tabs>
        <w:ind w:left="3225" w:hanging="360"/>
      </w:pPr>
    </w:lvl>
  </w:abstractNum>
  <w:abstractNum w:abstractNumId="27" w15:restartNumberingAfterBreak="0">
    <w:nsid w:val="00000023"/>
    <w:multiLevelType w:val="multilevel"/>
    <w:tmpl w:val="00000023"/>
    <w:name w:val="WW8Num35"/>
    <w:lvl w:ilvl="0">
      <w:start w:val="2"/>
      <w:numFmt w:val="decimal"/>
      <w:lvlText w:val="%1."/>
      <w:lvlJc w:val="left"/>
      <w:pPr>
        <w:tabs>
          <w:tab w:val="num" w:pos="375"/>
        </w:tabs>
        <w:ind w:left="375" w:hanging="360"/>
      </w:pPr>
    </w:lvl>
    <w:lvl w:ilvl="1">
      <w:start w:val="1"/>
      <w:numFmt w:val="decimal"/>
      <w:lvlText w:val="%2."/>
      <w:lvlJc w:val="left"/>
      <w:pPr>
        <w:tabs>
          <w:tab w:val="num" w:pos="735"/>
        </w:tabs>
        <w:ind w:left="735" w:hanging="360"/>
      </w:pPr>
    </w:lvl>
    <w:lvl w:ilvl="2">
      <w:start w:val="1"/>
      <w:numFmt w:val="decimal"/>
      <w:lvlText w:val="%3."/>
      <w:lvlJc w:val="left"/>
      <w:pPr>
        <w:tabs>
          <w:tab w:val="num" w:pos="1095"/>
        </w:tabs>
        <w:ind w:left="1095" w:hanging="360"/>
      </w:pPr>
    </w:lvl>
    <w:lvl w:ilvl="3">
      <w:start w:val="1"/>
      <w:numFmt w:val="decimal"/>
      <w:lvlText w:val="%4."/>
      <w:lvlJc w:val="left"/>
      <w:pPr>
        <w:tabs>
          <w:tab w:val="num" w:pos="1455"/>
        </w:tabs>
        <w:ind w:left="1455" w:hanging="360"/>
      </w:pPr>
    </w:lvl>
    <w:lvl w:ilvl="4">
      <w:start w:val="1"/>
      <w:numFmt w:val="decimal"/>
      <w:lvlText w:val="%5."/>
      <w:lvlJc w:val="left"/>
      <w:pPr>
        <w:tabs>
          <w:tab w:val="num" w:pos="1815"/>
        </w:tabs>
        <w:ind w:left="1815" w:hanging="360"/>
      </w:pPr>
    </w:lvl>
    <w:lvl w:ilvl="5">
      <w:start w:val="1"/>
      <w:numFmt w:val="decimal"/>
      <w:lvlText w:val="%6."/>
      <w:lvlJc w:val="left"/>
      <w:pPr>
        <w:tabs>
          <w:tab w:val="num" w:pos="2175"/>
        </w:tabs>
        <w:ind w:left="2175" w:hanging="360"/>
      </w:pPr>
    </w:lvl>
    <w:lvl w:ilvl="6">
      <w:start w:val="1"/>
      <w:numFmt w:val="decimal"/>
      <w:lvlText w:val="%7."/>
      <w:lvlJc w:val="left"/>
      <w:pPr>
        <w:tabs>
          <w:tab w:val="num" w:pos="2535"/>
        </w:tabs>
        <w:ind w:left="2535" w:hanging="360"/>
      </w:pPr>
    </w:lvl>
    <w:lvl w:ilvl="7">
      <w:start w:val="1"/>
      <w:numFmt w:val="decimal"/>
      <w:lvlText w:val="%8."/>
      <w:lvlJc w:val="left"/>
      <w:pPr>
        <w:tabs>
          <w:tab w:val="num" w:pos="2895"/>
        </w:tabs>
        <w:ind w:left="2895" w:hanging="360"/>
      </w:pPr>
    </w:lvl>
    <w:lvl w:ilvl="8">
      <w:start w:val="1"/>
      <w:numFmt w:val="decimal"/>
      <w:lvlText w:val="%9."/>
      <w:lvlJc w:val="left"/>
      <w:pPr>
        <w:tabs>
          <w:tab w:val="num" w:pos="3255"/>
        </w:tabs>
        <w:ind w:left="3255" w:hanging="360"/>
      </w:pPr>
    </w:lvl>
  </w:abstractNum>
  <w:abstractNum w:abstractNumId="28" w15:restartNumberingAfterBreak="0">
    <w:nsid w:val="00000024"/>
    <w:multiLevelType w:val="multilevel"/>
    <w:tmpl w:val="00000024"/>
    <w:name w:val="WW8Num36"/>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9" w15:restartNumberingAfterBreak="0">
    <w:nsid w:val="00000025"/>
    <w:multiLevelType w:val="multilevel"/>
    <w:tmpl w:val="35789CAE"/>
    <w:name w:val="WW8Num37"/>
    <w:lvl w:ilvl="0">
      <w:start w:val="1"/>
      <w:numFmt w:val="lowerLetter"/>
      <w:lvlText w:val="%1)"/>
      <w:lvlJc w:val="left"/>
      <w:pPr>
        <w:tabs>
          <w:tab w:val="num" w:pos="1080"/>
        </w:tabs>
        <w:ind w:left="1080" w:hanging="360"/>
      </w:pPr>
      <w:rPr>
        <w:rFonts w:ascii="Times New Roman" w:hAnsi="Times New Roman" w:cs="Times New Roman" w:hint="default"/>
        <w:b w:val="0"/>
        <w:sz w:val="24"/>
        <w:szCs w:val="24"/>
      </w:rPr>
    </w:lvl>
    <w:lvl w:ilvl="1">
      <w:start w:val="1"/>
      <w:numFmt w:val="lowerLetter"/>
      <w:lvlText w:val="%2)"/>
      <w:lvlJc w:val="left"/>
      <w:pPr>
        <w:tabs>
          <w:tab w:val="num" w:pos="1440"/>
        </w:tabs>
        <w:ind w:left="1440" w:hanging="360"/>
      </w:pPr>
    </w:lvl>
    <w:lvl w:ilvl="2">
      <w:start w:val="1"/>
      <w:numFmt w:val="lowerLetter"/>
      <w:lvlText w:val="%3)"/>
      <w:lvlJc w:val="left"/>
      <w:pPr>
        <w:tabs>
          <w:tab w:val="num" w:pos="1800"/>
        </w:tabs>
        <w:ind w:left="1800" w:hanging="360"/>
      </w:pPr>
    </w:lvl>
    <w:lvl w:ilvl="3">
      <w:start w:val="1"/>
      <w:numFmt w:val="lowerLetter"/>
      <w:lvlText w:val="%4)"/>
      <w:lvlJc w:val="left"/>
      <w:pPr>
        <w:tabs>
          <w:tab w:val="num" w:pos="2160"/>
        </w:tabs>
        <w:ind w:left="2160" w:hanging="360"/>
      </w:pPr>
    </w:lvl>
    <w:lvl w:ilvl="4">
      <w:start w:val="1"/>
      <w:numFmt w:val="lowerLetter"/>
      <w:lvlText w:val="%5)"/>
      <w:lvlJc w:val="left"/>
      <w:pPr>
        <w:tabs>
          <w:tab w:val="num" w:pos="2520"/>
        </w:tabs>
        <w:ind w:left="2520" w:hanging="360"/>
      </w:pPr>
    </w:lvl>
    <w:lvl w:ilvl="5">
      <w:start w:val="1"/>
      <w:numFmt w:val="lowerLetter"/>
      <w:lvlText w:val="%6)"/>
      <w:lvlJc w:val="left"/>
      <w:pPr>
        <w:tabs>
          <w:tab w:val="num" w:pos="2880"/>
        </w:tabs>
        <w:ind w:left="2880" w:hanging="360"/>
      </w:pPr>
    </w:lvl>
    <w:lvl w:ilvl="6">
      <w:start w:val="1"/>
      <w:numFmt w:val="lowerLetter"/>
      <w:lvlText w:val="%7)"/>
      <w:lvlJc w:val="left"/>
      <w:pPr>
        <w:tabs>
          <w:tab w:val="num" w:pos="3240"/>
        </w:tabs>
        <w:ind w:left="3240" w:hanging="360"/>
      </w:pPr>
    </w:lvl>
    <w:lvl w:ilvl="7">
      <w:start w:val="1"/>
      <w:numFmt w:val="lowerLetter"/>
      <w:lvlText w:val="%8)"/>
      <w:lvlJc w:val="left"/>
      <w:pPr>
        <w:tabs>
          <w:tab w:val="num" w:pos="3600"/>
        </w:tabs>
        <w:ind w:left="3600" w:hanging="360"/>
      </w:pPr>
    </w:lvl>
    <w:lvl w:ilvl="8">
      <w:start w:val="1"/>
      <w:numFmt w:val="lowerLetter"/>
      <w:lvlText w:val="%9)"/>
      <w:lvlJc w:val="left"/>
      <w:pPr>
        <w:tabs>
          <w:tab w:val="num" w:pos="3960"/>
        </w:tabs>
        <w:ind w:left="3960" w:hanging="360"/>
      </w:pPr>
    </w:lvl>
  </w:abstractNum>
  <w:abstractNum w:abstractNumId="30" w15:restartNumberingAfterBreak="0">
    <w:nsid w:val="00000026"/>
    <w:multiLevelType w:val="multilevel"/>
    <w:tmpl w:val="00000026"/>
    <w:name w:val="WW8Num38"/>
    <w:lvl w:ilvl="0">
      <w:start w:val="1"/>
      <w:numFmt w:val="decimal"/>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decimal"/>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decimal"/>
      <w:lvlText w:val="%8."/>
      <w:lvlJc w:val="left"/>
      <w:pPr>
        <w:tabs>
          <w:tab w:val="num" w:pos="2880"/>
        </w:tabs>
        <w:ind w:left="2880" w:hanging="360"/>
      </w:pPr>
    </w:lvl>
    <w:lvl w:ilvl="8">
      <w:start w:val="1"/>
      <w:numFmt w:val="decimal"/>
      <w:lvlText w:val="%9."/>
      <w:lvlJc w:val="left"/>
      <w:pPr>
        <w:tabs>
          <w:tab w:val="num" w:pos="3240"/>
        </w:tabs>
        <w:ind w:left="3240" w:hanging="360"/>
      </w:pPr>
    </w:lvl>
  </w:abstractNum>
  <w:abstractNum w:abstractNumId="31" w15:restartNumberingAfterBreak="0">
    <w:nsid w:val="00000027"/>
    <w:multiLevelType w:val="multilevel"/>
    <w:tmpl w:val="8A428060"/>
    <w:name w:val="WW8Num39"/>
    <w:lvl w:ilvl="0">
      <w:start w:val="1"/>
      <w:numFmt w:val="decimal"/>
      <w:lvlText w:val="%1."/>
      <w:lvlJc w:val="left"/>
      <w:pPr>
        <w:tabs>
          <w:tab w:val="num" w:pos="375"/>
        </w:tabs>
        <w:ind w:left="375" w:hanging="360"/>
      </w:pPr>
      <w:rPr>
        <w:rFonts w:hint="default"/>
      </w:rPr>
    </w:lvl>
    <w:lvl w:ilvl="1">
      <w:start w:val="1"/>
      <w:numFmt w:val="decimal"/>
      <w:lvlText w:val="%2."/>
      <w:lvlJc w:val="left"/>
      <w:pPr>
        <w:tabs>
          <w:tab w:val="num" w:pos="735"/>
        </w:tabs>
        <w:ind w:left="735" w:hanging="360"/>
      </w:pPr>
      <w:rPr>
        <w:rFonts w:hint="default"/>
      </w:rPr>
    </w:lvl>
    <w:lvl w:ilvl="2">
      <w:start w:val="1"/>
      <w:numFmt w:val="decimal"/>
      <w:lvlText w:val="%3."/>
      <w:lvlJc w:val="left"/>
      <w:pPr>
        <w:tabs>
          <w:tab w:val="num" w:pos="1095"/>
        </w:tabs>
        <w:ind w:left="1095" w:hanging="360"/>
      </w:pPr>
      <w:rPr>
        <w:rFonts w:hint="default"/>
      </w:rPr>
    </w:lvl>
    <w:lvl w:ilvl="3">
      <w:start w:val="1"/>
      <w:numFmt w:val="decimal"/>
      <w:lvlText w:val="%4."/>
      <w:lvlJc w:val="left"/>
      <w:pPr>
        <w:tabs>
          <w:tab w:val="num" w:pos="1455"/>
        </w:tabs>
        <w:ind w:left="1455" w:hanging="360"/>
      </w:pPr>
      <w:rPr>
        <w:rFonts w:hint="default"/>
      </w:rPr>
    </w:lvl>
    <w:lvl w:ilvl="4">
      <w:start w:val="1"/>
      <w:numFmt w:val="decimal"/>
      <w:lvlText w:val="%5."/>
      <w:lvlJc w:val="left"/>
      <w:pPr>
        <w:tabs>
          <w:tab w:val="num" w:pos="1815"/>
        </w:tabs>
        <w:ind w:left="1815" w:hanging="360"/>
      </w:pPr>
      <w:rPr>
        <w:rFonts w:hint="default"/>
      </w:rPr>
    </w:lvl>
    <w:lvl w:ilvl="5">
      <w:start w:val="1"/>
      <w:numFmt w:val="decimal"/>
      <w:lvlText w:val="%6."/>
      <w:lvlJc w:val="left"/>
      <w:pPr>
        <w:tabs>
          <w:tab w:val="num" w:pos="2175"/>
        </w:tabs>
        <w:ind w:left="2175" w:hanging="360"/>
      </w:pPr>
      <w:rPr>
        <w:rFonts w:hint="default"/>
      </w:rPr>
    </w:lvl>
    <w:lvl w:ilvl="6">
      <w:start w:val="1"/>
      <w:numFmt w:val="decimal"/>
      <w:lvlText w:val="%7."/>
      <w:lvlJc w:val="left"/>
      <w:pPr>
        <w:tabs>
          <w:tab w:val="num" w:pos="2535"/>
        </w:tabs>
        <w:ind w:left="2535" w:hanging="360"/>
      </w:pPr>
      <w:rPr>
        <w:rFonts w:hint="default"/>
      </w:rPr>
    </w:lvl>
    <w:lvl w:ilvl="7">
      <w:start w:val="1"/>
      <w:numFmt w:val="decimal"/>
      <w:lvlText w:val="%8."/>
      <w:lvlJc w:val="left"/>
      <w:pPr>
        <w:tabs>
          <w:tab w:val="num" w:pos="2895"/>
        </w:tabs>
        <w:ind w:left="2895" w:hanging="360"/>
      </w:pPr>
      <w:rPr>
        <w:rFonts w:hint="default"/>
      </w:rPr>
    </w:lvl>
    <w:lvl w:ilvl="8">
      <w:start w:val="1"/>
      <w:numFmt w:val="decimal"/>
      <w:lvlText w:val="%9."/>
      <w:lvlJc w:val="left"/>
      <w:pPr>
        <w:tabs>
          <w:tab w:val="num" w:pos="3255"/>
        </w:tabs>
        <w:ind w:left="3255" w:hanging="360"/>
      </w:pPr>
      <w:rPr>
        <w:rFonts w:hint="default"/>
      </w:rPr>
    </w:lvl>
  </w:abstractNum>
  <w:abstractNum w:abstractNumId="32" w15:restartNumberingAfterBreak="0">
    <w:nsid w:val="00E5737B"/>
    <w:multiLevelType w:val="hybridMultilevel"/>
    <w:tmpl w:val="23E6973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0252356A"/>
    <w:multiLevelType w:val="hybridMultilevel"/>
    <w:tmpl w:val="2F0EBAC6"/>
    <w:lvl w:ilvl="0" w:tplc="E8D49D38">
      <w:start w:val="1"/>
      <w:numFmt w:val="decimal"/>
      <w:lvlText w:val="%1."/>
      <w:lvlJc w:val="left"/>
      <w:pPr>
        <w:ind w:left="720" w:hanging="360"/>
      </w:pPr>
      <w:rPr>
        <w:rFonts w:ascii="Times New Roman" w:eastAsiaTheme="minorHAnsi" w:hAnsi="Times New Roman"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049C0BFF"/>
    <w:multiLevelType w:val="hybridMultilevel"/>
    <w:tmpl w:val="91B8D4FA"/>
    <w:lvl w:ilvl="0" w:tplc="38EAEF64">
      <w:start w:val="1"/>
      <w:numFmt w:val="decimal"/>
      <w:lvlText w:val="%1."/>
      <w:lvlJc w:val="left"/>
      <w:pPr>
        <w:ind w:left="720" w:hanging="360"/>
      </w:pPr>
      <w:rPr>
        <w:rFonts w:hint="default"/>
        <w:b w:val="0"/>
        <w:sz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099C5D99"/>
    <w:multiLevelType w:val="hybridMultilevel"/>
    <w:tmpl w:val="02F2794A"/>
    <w:lvl w:ilvl="0" w:tplc="04150017">
      <w:start w:val="1"/>
      <w:numFmt w:val="lowerLetter"/>
      <w:lvlText w:val="%1)"/>
      <w:lvlJc w:val="left"/>
      <w:pPr>
        <w:ind w:left="1500" w:hanging="360"/>
      </w:pPr>
    </w:lvl>
    <w:lvl w:ilvl="1" w:tplc="04150019" w:tentative="1">
      <w:start w:val="1"/>
      <w:numFmt w:val="lowerLetter"/>
      <w:lvlText w:val="%2."/>
      <w:lvlJc w:val="left"/>
      <w:pPr>
        <w:ind w:left="2220" w:hanging="360"/>
      </w:pPr>
    </w:lvl>
    <w:lvl w:ilvl="2" w:tplc="0415001B" w:tentative="1">
      <w:start w:val="1"/>
      <w:numFmt w:val="lowerRoman"/>
      <w:lvlText w:val="%3."/>
      <w:lvlJc w:val="right"/>
      <w:pPr>
        <w:ind w:left="2940" w:hanging="180"/>
      </w:pPr>
    </w:lvl>
    <w:lvl w:ilvl="3" w:tplc="0415000F" w:tentative="1">
      <w:start w:val="1"/>
      <w:numFmt w:val="decimal"/>
      <w:lvlText w:val="%4."/>
      <w:lvlJc w:val="left"/>
      <w:pPr>
        <w:ind w:left="3660" w:hanging="360"/>
      </w:pPr>
    </w:lvl>
    <w:lvl w:ilvl="4" w:tplc="04150019" w:tentative="1">
      <w:start w:val="1"/>
      <w:numFmt w:val="lowerLetter"/>
      <w:lvlText w:val="%5."/>
      <w:lvlJc w:val="left"/>
      <w:pPr>
        <w:ind w:left="4380" w:hanging="360"/>
      </w:pPr>
    </w:lvl>
    <w:lvl w:ilvl="5" w:tplc="0415001B" w:tentative="1">
      <w:start w:val="1"/>
      <w:numFmt w:val="lowerRoman"/>
      <w:lvlText w:val="%6."/>
      <w:lvlJc w:val="right"/>
      <w:pPr>
        <w:ind w:left="5100" w:hanging="180"/>
      </w:pPr>
    </w:lvl>
    <w:lvl w:ilvl="6" w:tplc="0415000F" w:tentative="1">
      <w:start w:val="1"/>
      <w:numFmt w:val="decimal"/>
      <w:lvlText w:val="%7."/>
      <w:lvlJc w:val="left"/>
      <w:pPr>
        <w:ind w:left="5820" w:hanging="360"/>
      </w:pPr>
    </w:lvl>
    <w:lvl w:ilvl="7" w:tplc="04150019" w:tentative="1">
      <w:start w:val="1"/>
      <w:numFmt w:val="lowerLetter"/>
      <w:lvlText w:val="%8."/>
      <w:lvlJc w:val="left"/>
      <w:pPr>
        <w:ind w:left="6540" w:hanging="360"/>
      </w:pPr>
    </w:lvl>
    <w:lvl w:ilvl="8" w:tplc="0415001B" w:tentative="1">
      <w:start w:val="1"/>
      <w:numFmt w:val="lowerRoman"/>
      <w:lvlText w:val="%9."/>
      <w:lvlJc w:val="right"/>
      <w:pPr>
        <w:ind w:left="7260" w:hanging="180"/>
      </w:pPr>
    </w:lvl>
  </w:abstractNum>
  <w:abstractNum w:abstractNumId="36" w15:restartNumberingAfterBreak="0">
    <w:nsid w:val="0F085C60"/>
    <w:multiLevelType w:val="hybridMultilevel"/>
    <w:tmpl w:val="7C5EB1D4"/>
    <w:lvl w:ilvl="0" w:tplc="366E7914">
      <w:start w:val="10"/>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7" w15:restartNumberingAfterBreak="0">
    <w:nsid w:val="1425729C"/>
    <w:multiLevelType w:val="hybridMultilevel"/>
    <w:tmpl w:val="A7EC7406"/>
    <w:lvl w:ilvl="0" w:tplc="975ACD50">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149F4511"/>
    <w:multiLevelType w:val="hybridMultilevel"/>
    <w:tmpl w:val="75B89C28"/>
    <w:lvl w:ilvl="0" w:tplc="04150011">
      <w:start w:val="1"/>
      <w:numFmt w:val="decimal"/>
      <w:lvlText w:val="%1)"/>
      <w:lvlJc w:val="left"/>
      <w:pPr>
        <w:ind w:left="-66" w:hanging="360"/>
      </w:pPr>
      <w:rPr>
        <w:rFonts w:hint="default"/>
      </w:rPr>
    </w:lvl>
    <w:lvl w:ilvl="1" w:tplc="04150019" w:tentative="1">
      <w:start w:val="1"/>
      <w:numFmt w:val="lowerLetter"/>
      <w:lvlText w:val="%2."/>
      <w:lvlJc w:val="left"/>
      <w:pPr>
        <w:ind w:left="654" w:hanging="360"/>
      </w:pPr>
    </w:lvl>
    <w:lvl w:ilvl="2" w:tplc="0415001B" w:tentative="1">
      <w:start w:val="1"/>
      <w:numFmt w:val="lowerRoman"/>
      <w:lvlText w:val="%3."/>
      <w:lvlJc w:val="right"/>
      <w:pPr>
        <w:ind w:left="1374" w:hanging="180"/>
      </w:pPr>
    </w:lvl>
    <w:lvl w:ilvl="3" w:tplc="0415000F" w:tentative="1">
      <w:start w:val="1"/>
      <w:numFmt w:val="decimal"/>
      <w:lvlText w:val="%4."/>
      <w:lvlJc w:val="left"/>
      <w:pPr>
        <w:ind w:left="2094" w:hanging="360"/>
      </w:pPr>
    </w:lvl>
    <w:lvl w:ilvl="4" w:tplc="04150019" w:tentative="1">
      <w:start w:val="1"/>
      <w:numFmt w:val="lowerLetter"/>
      <w:lvlText w:val="%5."/>
      <w:lvlJc w:val="left"/>
      <w:pPr>
        <w:ind w:left="2814" w:hanging="360"/>
      </w:pPr>
    </w:lvl>
    <w:lvl w:ilvl="5" w:tplc="0415001B" w:tentative="1">
      <w:start w:val="1"/>
      <w:numFmt w:val="lowerRoman"/>
      <w:lvlText w:val="%6."/>
      <w:lvlJc w:val="right"/>
      <w:pPr>
        <w:ind w:left="3534" w:hanging="180"/>
      </w:pPr>
    </w:lvl>
    <w:lvl w:ilvl="6" w:tplc="0415000F" w:tentative="1">
      <w:start w:val="1"/>
      <w:numFmt w:val="decimal"/>
      <w:lvlText w:val="%7."/>
      <w:lvlJc w:val="left"/>
      <w:pPr>
        <w:ind w:left="4254" w:hanging="360"/>
      </w:pPr>
    </w:lvl>
    <w:lvl w:ilvl="7" w:tplc="04150019" w:tentative="1">
      <w:start w:val="1"/>
      <w:numFmt w:val="lowerLetter"/>
      <w:lvlText w:val="%8."/>
      <w:lvlJc w:val="left"/>
      <w:pPr>
        <w:ind w:left="4974" w:hanging="360"/>
      </w:pPr>
    </w:lvl>
    <w:lvl w:ilvl="8" w:tplc="0415001B" w:tentative="1">
      <w:start w:val="1"/>
      <w:numFmt w:val="lowerRoman"/>
      <w:lvlText w:val="%9."/>
      <w:lvlJc w:val="right"/>
      <w:pPr>
        <w:ind w:left="5694" w:hanging="180"/>
      </w:pPr>
    </w:lvl>
  </w:abstractNum>
  <w:abstractNum w:abstractNumId="39" w15:restartNumberingAfterBreak="0">
    <w:nsid w:val="20C011CA"/>
    <w:multiLevelType w:val="hybridMultilevel"/>
    <w:tmpl w:val="0D3AD69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2A727FEF"/>
    <w:multiLevelType w:val="hybridMultilevel"/>
    <w:tmpl w:val="01EAA720"/>
    <w:name w:val="WW8Num162"/>
    <w:lvl w:ilvl="0" w:tplc="C58AE246">
      <w:start w:val="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2DA727C1"/>
    <w:multiLevelType w:val="hybridMultilevel"/>
    <w:tmpl w:val="C6EE4CBC"/>
    <w:lvl w:ilvl="0" w:tplc="04150017">
      <w:start w:val="1"/>
      <w:numFmt w:val="lowerLetter"/>
      <w:lvlText w:val="%1)"/>
      <w:lvlJc w:val="left"/>
      <w:pPr>
        <w:ind w:left="1500" w:hanging="360"/>
      </w:pPr>
    </w:lvl>
    <w:lvl w:ilvl="1" w:tplc="04150019" w:tentative="1">
      <w:start w:val="1"/>
      <w:numFmt w:val="lowerLetter"/>
      <w:lvlText w:val="%2."/>
      <w:lvlJc w:val="left"/>
      <w:pPr>
        <w:ind w:left="2220" w:hanging="360"/>
      </w:pPr>
    </w:lvl>
    <w:lvl w:ilvl="2" w:tplc="0415001B" w:tentative="1">
      <w:start w:val="1"/>
      <w:numFmt w:val="lowerRoman"/>
      <w:lvlText w:val="%3."/>
      <w:lvlJc w:val="right"/>
      <w:pPr>
        <w:ind w:left="2940" w:hanging="180"/>
      </w:pPr>
    </w:lvl>
    <w:lvl w:ilvl="3" w:tplc="0415000F" w:tentative="1">
      <w:start w:val="1"/>
      <w:numFmt w:val="decimal"/>
      <w:lvlText w:val="%4."/>
      <w:lvlJc w:val="left"/>
      <w:pPr>
        <w:ind w:left="3660" w:hanging="360"/>
      </w:pPr>
    </w:lvl>
    <w:lvl w:ilvl="4" w:tplc="04150019" w:tentative="1">
      <w:start w:val="1"/>
      <w:numFmt w:val="lowerLetter"/>
      <w:lvlText w:val="%5."/>
      <w:lvlJc w:val="left"/>
      <w:pPr>
        <w:ind w:left="4380" w:hanging="360"/>
      </w:pPr>
    </w:lvl>
    <w:lvl w:ilvl="5" w:tplc="0415001B" w:tentative="1">
      <w:start w:val="1"/>
      <w:numFmt w:val="lowerRoman"/>
      <w:lvlText w:val="%6."/>
      <w:lvlJc w:val="right"/>
      <w:pPr>
        <w:ind w:left="5100" w:hanging="180"/>
      </w:pPr>
    </w:lvl>
    <w:lvl w:ilvl="6" w:tplc="0415000F" w:tentative="1">
      <w:start w:val="1"/>
      <w:numFmt w:val="decimal"/>
      <w:lvlText w:val="%7."/>
      <w:lvlJc w:val="left"/>
      <w:pPr>
        <w:ind w:left="5820" w:hanging="360"/>
      </w:pPr>
    </w:lvl>
    <w:lvl w:ilvl="7" w:tplc="04150019" w:tentative="1">
      <w:start w:val="1"/>
      <w:numFmt w:val="lowerLetter"/>
      <w:lvlText w:val="%8."/>
      <w:lvlJc w:val="left"/>
      <w:pPr>
        <w:ind w:left="6540" w:hanging="360"/>
      </w:pPr>
    </w:lvl>
    <w:lvl w:ilvl="8" w:tplc="0415001B" w:tentative="1">
      <w:start w:val="1"/>
      <w:numFmt w:val="lowerRoman"/>
      <w:lvlText w:val="%9."/>
      <w:lvlJc w:val="right"/>
      <w:pPr>
        <w:ind w:left="7260" w:hanging="180"/>
      </w:pPr>
    </w:lvl>
  </w:abstractNum>
  <w:abstractNum w:abstractNumId="42" w15:restartNumberingAfterBreak="0">
    <w:nsid w:val="2F5B6D97"/>
    <w:multiLevelType w:val="hybridMultilevel"/>
    <w:tmpl w:val="2C4CAE4E"/>
    <w:lvl w:ilvl="0" w:tplc="0F020E4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32DE2434"/>
    <w:multiLevelType w:val="hybridMultilevel"/>
    <w:tmpl w:val="0E1EDFAA"/>
    <w:lvl w:ilvl="0" w:tplc="E2103464">
      <w:start w:val="2"/>
      <w:numFmt w:val="decimal"/>
      <w:lvlText w:val="%1)"/>
      <w:lvlJc w:val="left"/>
      <w:pPr>
        <w:ind w:left="11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358F5EF2"/>
    <w:multiLevelType w:val="hybridMultilevel"/>
    <w:tmpl w:val="88EE92E6"/>
    <w:lvl w:ilvl="0" w:tplc="A5344F80">
      <w:start w:val="11"/>
      <w:numFmt w:val="decimal"/>
      <w:lvlText w:val="%1)"/>
      <w:lvlJc w:val="left"/>
      <w:pPr>
        <w:ind w:left="14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35E12516"/>
    <w:multiLevelType w:val="hybridMultilevel"/>
    <w:tmpl w:val="744A9EF8"/>
    <w:lvl w:ilvl="0" w:tplc="04150017">
      <w:start w:val="1"/>
      <w:numFmt w:val="lowerLetter"/>
      <w:lvlText w:val="%1)"/>
      <w:lvlJc w:val="left"/>
      <w:pPr>
        <w:ind w:left="3421" w:hanging="360"/>
      </w:pPr>
      <w:rPr>
        <w:rFonts w:hint="default"/>
      </w:rPr>
    </w:lvl>
    <w:lvl w:ilvl="1" w:tplc="04150003" w:tentative="1">
      <w:start w:val="1"/>
      <w:numFmt w:val="bullet"/>
      <w:lvlText w:val="o"/>
      <w:lvlJc w:val="left"/>
      <w:pPr>
        <w:ind w:left="4141" w:hanging="360"/>
      </w:pPr>
      <w:rPr>
        <w:rFonts w:ascii="Courier New" w:hAnsi="Courier New" w:cs="Courier New" w:hint="default"/>
      </w:rPr>
    </w:lvl>
    <w:lvl w:ilvl="2" w:tplc="04150005" w:tentative="1">
      <w:start w:val="1"/>
      <w:numFmt w:val="bullet"/>
      <w:lvlText w:val=""/>
      <w:lvlJc w:val="left"/>
      <w:pPr>
        <w:ind w:left="4861" w:hanging="360"/>
      </w:pPr>
      <w:rPr>
        <w:rFonts w:ascii="Wingdings" w:hAnsi="Wingdings" w:hint="default"/>
      </w:rPr>
    </w:lvl>
    <w:lvl w:ilvl="3" w:tplc="04150001" w:tentative="1">
      <w:start w:val="1"/>
      <w:numFmt w:val="bullet"/>
      <w:lvlText w:val=""/>
      <w:lvlJc w:val="left"/>
      <w:pPr>
        <w:ind w:left="5581" w:hanging="360"/>
      </w:pPr>
      <w:rPr>
        <w:rFonts w:ascii="Symbol" w:hAnsi="Symbol" w:hint="default"/>
      </w:rPr>
    </w:lvl>
    <w:lvl w:ilvl="4" w:tplc="04150003" w:tentative="1">
      <w:start w:val="1"/>
      <w:numFmt w:val="bullet"/>
      <w:lvlText w:val="o"/>
      <w:lvlJc w:val="left"/>
      <w:pPr>
        <w:ind w:left="6301" w:hanging="360"/>
      </w:pPr>
      <w:rPr>
        <w:rFonts w:ascii="Courier New" w:hAnsi="Courier New" w:cs="Courier New" w:hint="default"/>
      </w:rPr>
    </w:lvl>
    <w:lvl w:ilvl="5" w:tplc="04150005" w:tentative="1">
      <w:start w:val="1"/>
      <w:numFmt w:val="bullet"/>
      <w:lvlText w:val=""/>
      <w:lvlJc w:val="left"/>
      <w:pPr>
        <w:ind w:left="7021" w:hanging="360"/>
      </w:pPr>
      <w:rPr>
        <w:rFonts w:ascii="Wingdings" w:hAnsi="Wingdings" w:hint="default"/>
      </w:rPr>
    </w:lvl>
    <w:lvl w:ilvl="6" w:tplc="04150001" w:tentative="1">
      <w:start w:val="1"/>
      <w:numFmt w:val="bullet"/>
      <w:lvlText w:val=""/>
      <w:lvlJc w:val="left"/>
      <w:pPr>
        <w:ind w:left="7741" w:hanging="360"/>
      </w:pPr>
      <w:rPr>
        <w:rFonts w:ascii="Symbol" w:hAnsi="Symbol" w:hint="default"/>
      </w:rPr>
    </w:lvl>
    <w:lvl w:ilvl="7" w:tplc="04150003" w:tentative="1">
      <w:start w:val="1"/>
      <w:numFmt w:val="bullet"/>
      <w:lvlText w:val="o"/>
      <w:lvlJc w:val="left"/>
      <w:pPr>
        <w:ind w:left="8461" w:hanging="360"/>
      </w:pPr>
      <w:rPr>
        <w:rFonts w:ascii="Courier New" w:hAnsi="Courier New" w:cs="Courier New" w:hint="default"/>
      </w:rPr>
    </w:lvl>
    <w:lvl w:ilvl="8" w:tplc="04150005" w:tentative="1">
      <w:start w:val="1"/>
      <w:numFmt w:val="bullet"/>
      <w:lvlText w:val=""/>
      <w:lvlJc w:val="left"/>
      <w:pPr>
        <w:ind w:left="9181" w:hanging="360"/>
      </w:pPr>
      <w:rPr>
        <w:rFonts w:ascii="Wingdings" w:hAnsi="Wingdings" w:hint="default"/>
      </w:rPr>
    </w:lvl>
  </w:abstractNum>
  <w:abstractNum w:abstractNumId="46" w15:restartNumberingAfterBreak="0">
    <w:nsid w:val="377D669D"/>
    <w:multiLevelType w:val="multilevel"/>
    <w:tmpl w:val="4BCE9354"/>
    <w:name w:val="WW8Num352"/>
    <w:lvl w:ilvl="0">
      <w:start w:val="1"/>
      <w:numFmt w:val="decimal"/>
      <w:lvlText w:val="%1."/>
      <w:lvlJc w:val="left"/>
      <w:pPr>
        <w:tabs>
          <w:tab w:val="num" w:pos="375"/>
        </w:tabs>
        <w:ind w:left="375" w:hanging="360"/>
      </w:pPr>
      <w:rPr>
        <w:rFonts w:hint="default"/>
      </w:rPr>
    </w:lvl>
    <w:lvl w:ilvl="1">
      <w:start w:val="1"/>
      <w:numFmt w:val="decimal"/>
      <w:lvlText w:val="%2."/>
      <w:lvlJc w:val="left"/>
      <w:pPr>
        <w:tabs>
          <w:tab w:val="num" w:pos="735"/>
        </w:tabs>
        <w:ind w:left="735" w:hanging="360"/>
      </w:pPr>
      <w:rPr>
        <w:rFonts w:hint="default"/>
      </w:rPr>
    </w:lvl>
    <w:lvl w:ilvl="2">
      <w:start w:val="1"/>
      <w:numFmt w:val="decimal"/>
      <w:lvlText w:val="%3."/>
      <w:lvlJc w:val="left"/>
      <w:pPr>
        <w:tabs>
          <w:tab w:val="num" w:pos="1095"/>
        </w:tabs>
        <w:ind w:left="1095" w:hanging="360"/>
      </w:pPr>
      <w:rPr>
        <w:rFonts w:hint="default"/>
      </w:rPr>
    </w:lvl>
    <w:lvl w:ilvl="3">
      <w:start w:val="1"/>
      <w:numFmt w:val="decimal"/>
      <w:lvlText w:val="%4."/>
      <w:lvlJc w:val="left"/>
      <w:pPr>
        <w:tabs>
          <w:tab w:val="num" w:pos="1455"/>
        </w:tabs>
        <w:ind w:left="1455" w:hanging="360"/>
      </w:pPr>
      <w:rPr>
        <w:rFonts w:hint="default"/>
      </w:rPr>
    </w:lvl>
    <w:lvl w:ilvl="4">
      <w:start w:val="1"/>
      <w:numFmt w:val="decimal"/>
      <w:lvlText w:val="%5."/>
      <w:lvlJc w:val="left"/>
      <w:pPr>
        <w:tabs>
          <w:tab w:val="num" w:pos="1815"/>
        </w:tabs>
        <w:ind w:left="1815" w:hanging="360"/>
      </w:pPr>
      <w:rPr>
        <w:rFonts w:hint="default"/>
      </w:rPr>
    </w:lvl>
    <w:lvl w:ilvl="5">
      <w:start w:val="1"/>
      <w:numFmt w:val="decimal"/>
      <w:lvlText w:val="%6."/>
      <w:lvlJc w:val="left"/>
      <w:pPr>
        <w:tabs>
          <w:tab w:val="num" w:pos="2175"/>
        </w:tabs>
        <w:ind w:left="2175" w:hanging="360"/>
      </w:pPr>
      <w:rPr>
        <w:rFonts w:hint="default"/>
      </w:rPr>
    </w:lvl>
    <w:lvl w:ilvl="6">
      <w:start w:val="1"/>
      <w:numFmt w:val="decimal"/>
      <w:lvlText w:val="%7."/>
      <w:lvlJc w:val="left"/>
      <w:pPr>
        <w:tabs>
          <w:tab w:val="num" w:pos="2535"/>
        </w:tabs>
        <w:ind w:left="2535" w:hanging="360"/>
      </w:pPr>
      <w:rPr>
        <w:rFonts w:hint="default"/>
      </w:rPr>
    </w:lvl>
    <w:lvl w:ilvl="7">
      <w:start w:val="1"/>
      <w:numFmt w:val="decimal"/>
      <w:lvlText w:val="%8."/>
      <w:lvlJc w:val="left"/>
      <w:pPr>
        <w:tabs>
          <w:tab w:val="num" w:pos="2895"/>
        </w:tabs>
        <w:ind w:left="2895" w:hanging="360"/>
      </w:pPr>
      <w:rPr>
        <w:rFonts w:hint="default"/>
      </w:rPr>
    </w:lvl>
    <w:lvl w:ilvl="8">
      <w:start w:val="1"/>
      <w:numFmt w:val="decimal"/>
      <w:lvlText w:val="%9."/>
      <w:lvlJc w:val="left"/>
      <w:pPr>
        <w:tabs>
          <w:tab w:val="num" w:pos="3255"/>
        </w:tabs>
        <w:ind w:left="3255" w:hanging="360"/>
      </w:pPr>
      <w:rPr>
        <w:rFonts w:hint="default"/>
      </w:rPr>
    </w:lvl>
  </w:abstractNum>
  <w:abstractNum w:abstractNumId="47" w15:restartNumberingAfterBreak="0">
    <w:nsid w:val="3B631529"/>
    <w:multiLevelType w:val="hybridMultilevel"/>
    <w:tmpl w:val="101A272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4053046B"/>
    <w:multiLevelType w:val="hybridMultilevel"/>
    <w:tmpl w:val="7AE063D0"/>
    <w:lvl w:ilvl="0" w:tplc="4382629C">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9" w15:restartNumberingAfterBreak="0">
    <w:nsid w:val="552A7A80"/>
    <w:multiLevelType w:val="hybridMultilevel"/>
    <w:tmpl w:val="4C3E512A"/>
    <w:lvl w:ilvl="0" w:tplc="186C5E66">
      <w:start w:val="1"/>
      <w:numFmt w:val="decimal"/>
      <w:lvlText w:val="%1."/>
      <w:lvlJc w:val="left"/>
      <w:pPr>
        <w:ind w:left="720" w:hanging="360"/>
      </w:pPr>
      <w:rPr>
        <w:rFonts w:ascii="Times New Roman" w:eastAsiaTheme="minorHAnsi" w:hAnsi="Times New Roman"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576169D3"/>
    <w:multiLevelType w:val="hybridMultilevel"/>
    <w:tmpl w:val="A0B6EF8E"/>
    <w:lvl w:ilvl="0" w:tplc="09961C00">
      <w:start w:val="1"/>
      <w:numFmt w:val="decimal"/>
      <w:lvlText w:val="%1)"/>
      <w:lvlJc w:val="left"/>
      <w:pPr>
        <w:ind w:left="735" w:hanging="360"/>
      </w:pPr>
      <w:rPr>
        <w:rFonts w:hint="default"/>
        <w:w w:val="100"/>
      </w:rPr>
    </w:lvl>
    <w:lvl w:ilvl="1" w:tplc="04150019" w:tentative="1">
      <w:start w:val="1"/>
      <w:numFmt w:val="lowerLetter"/>
      <w:lvlText w:val="%2."/>
      <w:lvlJc w:val="left"/>
      <w:pPr>
        <w:ind w:left="1455" w:hanging="360"/>
      </w:pPr>
    </w:lvl>
    <w:lvl w:ilvl="2" w:tplc="0415001B" w:tentative="1">
      <w:start w:val="1"/>
      <w:numFmt w:val="lowerRoman"/>
      <w:lvlText w:val="%3."/>
      <w:lvlJc w:val="right"/>
      <w:pPr>
        <w:ind w:left="2175" w:hanging="180"/>
      </w:pPr>
    </w:lvl>
    <w:lvl w:ilvl="3" w:tplc="0415000F" w:tentative="1">
      <w:start w:val="1"/>
      <w:numFmt w:val="decimal"/>
      <w:lvlText w:val="%4."/>
      <w:lvlJc w:val="left"/>
      <w:pPr>
        <w:ind w:left="2895" w:hanging="360"/>
      </w:pPr>
    </w:lvl>
    <w:lvl w:ilvl="4" w:tplc="04150019" w:tentative="1">
      <w:start w:val="1"/>
      <w:numFmt w:val="lowerLetter"/>
      <w:lvlText w:val="%5."/>
      <w:lvlJc w:val="left"/>
      <w:pPr>
        <w:ind w:left="3615" w:hanging="360"/>
      </w:pPr>
    </w:lvl>
    <w:lvl w:ilvl="5" w:tplc="0415001B" w:tentative="1">
      <w:start w:val="1"/>
      <w:numFmt w:val="lowerRoman"/>
      <w:lvlText w:val="%6."/>
      <w:lvlJc w:val="right"/>
      <w:pPr>
        <w:ind w:left="4335" w:hanging="180"/>
      </w:pPr>
    </w:lvl>
    <w:lvl w:ilvl="6" w:tplc="0415000F" w:tentative="1">
      <w:start w:val="1"/>
      <w:numFmt w:val="decimal"/>
      <w:lvlText w:val="%7."/>
      <w:lvlJc w:val="left"/>
      <w:pPr>
        <w:ind w:left="5055" w:hanging="360"/>
      </w:pPr>
    </w:lvl>
    <w:lvl w:ilvl="7" w:tplc="04150019" w:tentative="1">
      <w:start w:val="1"/>
      <w:numFmt w:val="lowerLetter"/>
      <w:lvlText w:val="%8."/>
      <w:lvlJc w:val="left"/>
      <w:pPr>
        <w:ind w:left="5775" w:hanging="360"/>
      </w:pPr>
    </w:lvl>
    <w:lvl w:ilvl="8" w:tplc="0415001B" w:tentative="1">
      <w:start w:val="1"/>
      <w:numFmt w:val="lowerRoman"/>
      <w:lvlText w:val="%9."/>
      <w:lvlJc w:val="right"/>
      <w:pPr>
        <w:ind w:left="6495" w:hanging="180"/>
      </w:pPr>
    </w:lvl>
  </w:abstractNum>
  <w:abstractNum w:abstractNumId="51" w15:restartNumberingAfterBreak="0">
    <w:nsid w:val="5A856A0A"/>
    <w:multiLevelType w:val="hybridMultilevel"/>
    <w:tmpl w:val="99F0FD4C"/>
    <w:lvl w:ilvl="0" w:tplc="04150011">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52" w15:restartNumberingAfterBreak="0">
    <w:nsid w:val="61F83845"/>
    <w:multiLevelType w:val="hybridMultilevel"/>
    <w:tmpl w:val="A198E424"/>
    <w:lvl w:ilvl="0" w:tplc="04150011">
      <w:start w:val="1"/>
      <w:numFmt w:val="decimal"/>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53" w15:restartNumberingAfterBreak="0">
    <w:nsid w:val="76EB77C6"/>
    <w:multiLevelType w:val="hybridMultilevel"/>
    <w:tmpl w:val="70F4C3E0"/>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4" w15:restartNumberingAfterBreak="0">
    <w:nsid w:val="7CFE69F9"/>
    <w:multiLevelType w:val="hybridMultilevel"/>
    <w:tmpl w:val="88489148"/>
    <w:lvl w:ilvl="0" w:tplc="6750EF04">
      <w:start w:val="1"/>
      <w:numFmt w:val="decimal"/>
      <w:lvlText w:val="%1)"/>
      <w:lvlJc w:val="left"/>
      <w:pPr>
        <w:ind w:left="11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7EED1127"/>
    <w:multiLevelType w:val="hybridMultilevel"/>
    <w:tmpl w:val="EBF221F6"/>
    <w:lvl w:ilvl="0" w:tplc="04150017">
      <w:start w:val="1"/>
      <w:numFmt w:val="lowerLetter"/>
      <w:lvlText w:val="%1)"/>
      <w:lvlJc w:val="left"/>
      <w:pPr>
        <w:ind w:left="1440" w:hanging="360"/>
      </w:pPr>
      <w:rPr>
        <w:rFont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7"/>
  </w:num>
  <w:num w:numId="17">
    <w:abstractNumId w:val="18"/>
  </w:num>
  <w:num w:numId="18">
    <w:abstractNumId w:val="19"/>
  </w:num>
  <w:num w:numId="19">
    <w:abstractNumId w:val="20"/>
  </w:num>
  <w:num w:numId="20">
    <w:abstractNumId w:val="21"/>
  </w:num>
  <w:num w:numId="21">
    <w:abstractNumId w:val="23"/>
  </w:num>
  <w:num w:numId="22">
    <w:abstractNumId w:val="24"/>
  </w:num>
  <w:num w:numId="23">
    <w:abstractNumId w:val="25"/>
  </w:num>
  <w:num w:numId="24">
    <w:abstractNumId w:val="26"/>
  </w:num>
  <w:num w:numId="25">
    <w:abstractNumId w:val="27"/>
  </w:num>
  <w:num w:numId="26">
    <w:abstractNumId w:val="28"/>
  </w:num>
  <w:num w:numId="27">
    <w:abstractNumId w:val="29"/>
  </w:num>
  <w:num w:numId="28">
    <w:abstractNumId w:val="30"/>
  </w:num>
  <w:num w:numId="29">
    <w:abstractNumId w:val="31"/>
  </w:num>
  <w:num w:numId="30">
    <w:abstractNumId w:val="39"/>
  </w:num>
  <w:num w:numId="31">
    <w:abstractNumId w:val="40"/>
  </w:num>
  <w:num w:numId="32">
    <w:abstractNumId w:val="46"/>
  </w:num>
  <w:num w:numId="33">
    <w:abstractNumId w:val="54"/>
  </w:num>
  <w:num w:numId="34">
    <w:abstractNumId w:val="41"/>
  </w:num>
  <w:num w:numId="35">
    <w:abstractNumId w:val="43"/>
  </w:num>
  <w:num w:numId="36">
    <w:abstractNumId w:val="35"/>
  </w:num>
  <w:num w:numId="37">
    <w:abstractNumId w:val="34"/>
  </w:num>
  <w:num w:numId="38">
    <w:abstractNumId w:val="53"/>
  </w:num>
  <w:num w:numId="39">
    <w:abstractNumId w:val="33"/>
  </w:num>
  <w:num w:numId="40">
    <w:abstractNumId w:val="52"/>
  </w:num>
  <w:num w:numId="41">
    <w:abstractNumId w:val="51"/>
  </w:num>
  <w:num w:numId="42">
    <w:abstractNumId w:val="38"/>
  </w:num>
  <w:num w:numId="43">
    <w:abstractNumId w:val="49"/>
  </w:num>
  <w:num w:numId="44">
    <w:abstractNumId w:val="47"/>
  </w:num>
  <w:num w:numId="45">
    <w:abstractNumId w:val="50"/>
  </w:num>
  <w:num w:numId="46">
    <w:abstractNumId w:val="48"/>
  </w:num>
  <w:num w:numId="47">
    <w:abstractNumId w:val="45"/>
  </w:num>
  <w:num w:numId="48">
    <w:abstractNumId w:val="55"/>
  </w:num>
  <w:num w:numId="49">
    <w:abstractNumId w:val="37"/>
  </w:num>
  <w:num w:numId="50">
    <w:abstractNumId w:val="42"/>
  </w:num>
  <w:num w:numId="51">
    <w:abstractNumId w:val="36"/>
  </w:num>
  <w:num w:numId="52">
    <w:abstractNumId w:val="32"/>
  </w:num>
  <w:num w:numId="53">
    <w:abstractNumId w:val="44"/>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hdrShapeDefaults>
    <o:shapedefaults v:ext="edit" spidmax="2049"/>
  </w:hdrShapeDefault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E3174"/>
    <w:rsid w:val="00021F72"/>
    <w:rsid w:val="00043893"/>
    <w:rsid w:val="000571A6"/>
    <w:rsid w:val="000912E8"/>
    <w:rsid w:val="000C5858"/>
    <w:rsid w:val="0010442F"/>
    <w:rsid w:val="00106703"/>
    <w:rsid w:val="00124A14"/>
    <w:rsid w:val="00133B0A"/>
    <w:rsid w:val="00184504"/>
    <w:rsid w:val="001B4BC9"/>
    <w:rsid w:val="001E6F15"/>
    <w:rsid w:val="00200B02"/>
    <w:rsid w:val="00214A15"/>
    <w:rsid w:val="00215890"/>
    <w:rsid w:val="00242626"/>
    <w:rsid w:val="00262174"/>
    <w:rsid w:val="00296FF4"/>
    <w:rsid w:val="002C44CC"/>
    <w:rsid w:val="002E3174"/>
    <w:rsid w:val="002E44CA"/>
    <w:rsid w:val="002F4C8B"/>
    <w:rsid w:val="00314A50"/>
    <w:rsid w:val="00325842"/>
    <w:rsid w:val="003540DA"/>
    <w:rsid w:val="00395287"/>
    <w:rsid w:val="003C1EDF"/>
    <w:rsid w:val="004013D6"/>
    <w:rsid w:val="00402B16"/>
    <w:rsid w:val="0041457E"/>
    <w:rsid w:val="00421856"/>
    <w:rsid w:val="004229B1"/>
    <w:rsid w:val="004369C9"/>
    <w:rsid w:val="00490B62"/>
    <w:rsid w:val="004C1B75"/>
    <w:rsid w:val="004C773D"/>
    <w:rsid w:val="00513400"/>
    <w:rsid w:val="00523346"/>
    <w:rsid w:val="00587D89"/>
    <w:rsid w:val="005C7922"/>
    <w:rsid w:val="005D0BF8"/>
    <w:rsid w:val="005F2648"/>
    <w:rsid w:val="00646F20"/>
    <w:rsid w:val="00667F36"/>
    <w:rsid w:val="006A732C"/>
    <w:rsid w:val="00712B27"/>
    <w:rsid w:val="00715CDB"/>
    <w:rsid w:val="00720C0D"/>
    <w:rsid w:val="00773032"/>
    <w:rsid w:val="007776D3"/>
    <w:rsid w:val="0078389A"/>
    <w:rsid w:val="00783DF0"/>
    <w:rsid w:val="007A3215"/>
    <w:rsid w:val="007B243E"/>
    <w:rsid w:val="007B7651"/>
    <w:rsid w:val="007E22AE"/>
    <w:rsid w:val="008164ED"/>
    <w:rsid w:val="008B26AE"/>
    <w:rsid w:val="008B4DAD"/>
    <w:rsid w:val="008C2761"/>
    <w:rsid w:val="008D15F3"/>
    <w:rsid w:val="008E1350"/>
    <w:rsid w:val="009426EC"/>
    <w:rsid w:val="009666DD"/>
    <w:rsid w:val="009A57C8"/>
    <w:rsid w:val="009B0FCC"/>
    <w:rsid w:val="009B11B7"/>
    <w:rsid w:val="009C4673"/>
    <w:rsid w:val="009D5074"/>
    <w:rsid w:val="00A4217E"/>
    <w:rsid w:val="00A56A32"/>
    <w:rsid w:val="00A74777"/>
    <w:rsid w:val="00A84867"/>
    <w:rsid w:val="00AD39B0"/>
    <w:rsid w:val="00B65CD0"/>
    <w:rsid w:val="00B816BE"/>
    <w:rsid w:val="00BB2934"/>
    <w:rsid w:val="00BB788A"/>
    <w:rsid w:val="00BC192A"/>
    <w:rsid w:val="00BE1ED3"/>
    <w:rsid w:val="00BF269A"/>
    <w:rsid w:val="00C06D2B"/>
    <w:rsid w:val="00C16C36"/>
    <w:rsid w:val="00C34881"/>
    <w:rsid w:val="00C554A3"/>
    <w:rsid w:val="00C6031F"/>
    <w:rsid w:val="00CA3538"/>
    <w:rsid w:val="00CB2100"/>
    <w:rsid w:val="00CB6F90"/>
    <w:rsid w:val="00CD3DB8"/>
    <w:rsid w:val="00CE1F58"/>
    <w:rsid w:val="00CF447C"/>
    <w:rsid w:val="00D15E3B"/>
    <w:rsid w:val="00D7558C"/>
    <w:rsid w:val="00D9299B"/>
    <w:rsid w:val="00D9472F"/>
    <w:rsid w:val="00DD2D75"/>
    <w:rsid w:val="00DE6F97"/>
    <w:rsid w:val="00E46F60"/>
    <w:rsid w:val="00E6093B"/>
    <w:rsid w:val="00E76421"/>
    <w:rsid w:val="00EA00CC"/>
    <w:rsid w:val="00EC6E3B"/>
    <w:rsid w:val="00ED06E2"/>
    <w:rsid w:val="00F046D5"/>
    <w:rsid w:val="00F13F72"/>
    <w:rsid w:val="00F153DD"/>
    <w:rsid w:val="00F37B2B"/>
    <w:rsid w:val="00F47BE3"/>
    <w:rsid w:val="00F6052E"/>
    <w:rsid w:val="00F66D6F"/>
    <w:rsid w:val="00F9406F"/>
    <w:rsid w:val="00FA313D"/>
    <w:rsid w:val="00FB17B5"/>
    <w:rsid w:val="00FB23C5"/>
    <w:rsid w:val="00FB49A5"/>
    <w:rsid w:val="00FF615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174C630"/>
  <w15:chartTrackingRefBased/>
  <w15:docId w15:val="{6E849995-D21A-4317-A51B-19C78CBE1B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2E3174"/>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2E3174"/>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2E3174"/>
  </w:style>
  <w:style w:type="character" w:styleId="Numerstrony">
    <w:name w:val="page number"/>
    <w:basedOn w:val="Domylnaczcionkaakapitu"/>
    <w:rsid w:val="002E3174"/>
  </w:style>
  <w:style w:type="character" w:styleId="Pogrubienie">
    <w:name w:val="Strong"/>
    <w:basedOn w:val="Domylnaczcionkaakapitu"/>
    <w:qFormat/>
    <w:rsid w:val="00262174"/>
    <w:rPr>
      <w:b/>
      <w:bCs/>
    </w:rPr>
  </w:style>
  <w:style w:type="paragraph" w:styleId="Stopka">
    <w:name w:val="footer"/>
    <w:basedOn w:val="Normalny"/>
    <w:link w:val="StopkaZnak"/>
    <w:uiPriority w:val="99"/>
    <w:rsid w:val="00262174"/>
    <w:pPr>
      <w:tabs>
        <w:tab w:val="center" w:pos="4536"/>
        <w:tab w:val="right" w:pos="9072"/>
      </w:tabs>
      <w:suppressAutoHyphens/>
      <w:spacing w:after="0" w:line="240" w:lineRule="auto"/>
    </w:pPr>
    <w:rPr>
      <w:rFonts w:ascii="Times New Roman" w:eastAsia="Times New Roman" w:hAnsi="Times New Roman" w:cs="Times New Roman"/>
      <w:sz w:val="24"/>
      <w:szCs w:val="24"/>
      <w:lang w:eastAsia="ar-SA"/>
    </w:rPr>
  </w:style>
  <w:style w:type="character" w:customStyle="1" w:styleId="StopkaZnak">
    <w:name w:val="Stopka Znak"/>
    <w:basedOn w:val="Domylnaczcionkaakapitu"/>
    <w:link w:val="Stopka"/>
    <w:uiPriority w:val="99"/>
    <w:rsid w:val="00262174"/>
    <w:rPr>
      <w:rFonts w:ascii="Times New Roman" w:eastAsia="Times New Roman" w:hAnsi="Times New Roman" w:cs="Times New Roman"/>
      <w:sz w:val="24"/>
      <w:szCs w:val="24"/>
      <w:lang w:eastAsia="ar-SA"/>
    </w:rPr>
  </w:style>
  <w:style w:type="paragraph" w:styleId="Akapitzlist">
    <w:name w:val="List Paragraph"/>
    <w:basedOn w:val="Normalny"/>
    <w:uiPriority w:val="34"/>
    <w:qFormat/>
    <w:rsid w:val="00262174"/>
    <w:pPr>
      <w:suppressAutoHyphens/>
      <w:spacing w:after="0" w:line="240" w:lineRule="auto"/>
      <w:ind w:left="720"/>
      <w:contextualSpacing/>
    </w:pPr>
    <w:rPr>
      <w:rFonts w:ascii="Times New Roman" w:eastAsia="Times New Roman" w:hAnsi="Times New Roman" w:cs="Times New Roman"/>
      <w:sz w:val="24"/>
      <w:szCs w:val="24"/>
      <w:lang w:eastAsia="ar-SA"/>
    </w:rPr>
  </w:style>
  <w:style w:type="paragraph" w:styleId="Tekstdymka">
    <w:name w:val="Balloon Text"/>
    <w:basedOn w:val="Normalny"/>
    <w:link w:val="TekstdymkaZnak"/>
    <w:uiPriority w:val="99"/>
    <w:semiHidden/>
    <w:unhideWhenUsed/>
    <w:rsid w:val="00262174"/>
    <w:pPr>
      <w:suppressAutoHyphens/>
      <w:spacing w:after="0" w:line="240" w:lineRule="auto"/>
    </w:pPr>
    <w:rPr>
      <w:rFonts w:ascii="Tahoma" w:eastAsia="Times New Roman" w:hAnsi="Tahoma" w:cs="Tahoma"/>
      <w:sz w:val="16"/>
      <w:szCs w:val="16"/>
      <w:lang w:eastAsia="ar-SA"/>
    </w:rPr>
  </w:style>
  <w:style w:type="character" w:customStyle="1" w:styleId="TekstdymkaZnak">
    <w:name w:val="Tekst dymka Znak"/>
    <w:basedOn w:val="Domylnaczcionkaakapitu"/>
    <w:link w:val="Tekstdymka"/>
    <w:uiPriority w:val="99"/>
    <w:semiHidden/>
    <w:rsid w:val="00262174"/>
    <w:rPr>
      <w:rFonts w:ascii="Tahoma" w:eastAsia="Times New Roman" w:hAnsi="Tahoma" w:cs="Tahoma"/>
      <w:sz w:val="16"/>
      <w:szCs w:val="16"/>
      <w:lang w:eastAsia="ar-SA"/>
    </w:rPr>
  </w:style>
  <w:style w:type="character" w:customStyle="1" w:styleId="tabulatory">
    <w:name w:val="tabulatory"/>
    <w:basedOn w:val="Domylnaczcionkaakapitu"/>
    <w:rsid w:val="00262174"/>
  </w:style>
  <w:style w:type="paragraph" w:styleId="Tekstpodstawowywcity">
    <w:name w:val="Body Text Indent"/>
    <w:basedOn w:val="Normalny"/>
    <w:link w:val="TekstpodstawowywcityZnak"/>
    <w:uiPriority w:val="99"/>
    <w:unhideWhenUsed/>
    <w:rsid w:val="00262174"/>
    <w:pPr>
      <w:spacing w:after="120" w:line="276" w:lineRule="auto"/>
      <w:ind w:left="283"/>
    </w:pPr>
    <w:rPr>
      <w:rFonts w:ascii="Calibri" w:eastAsia="Calibri" w:hAnsi="Calibri" w:cs="Times New Roman"/>
    </w:rPr>
  </w:style>
  <w:style w:type="character" w:customStyle="1" w:styleId="TekstpodstawowywcityZnak">
    <w:name w:val="Tekst podstawowy wcięty Znak"/>
    <w:basedOn w:val="Domylnaczcionkaakapitu"/>
    <w:link w:val="Tekstpodstawowywcity"/>
    <w:uiPriority w:val="99"/>
    <w:rsid w:val="00262174"/>
    <w:rPr>
      <w:rFonts w:ascii="Calibri" w:eastAsia="Calibri" w:hAnsi="Calibri" w:cs="Times New Roman"/>
    </w:rPr>
  </w:style>
  <w:style w:type="paragraph" w:customStyle="1" w:styleId="WW-NormalnyWeb">
    <w:name w:val="WW-Normalny (Web)"/>
    <w:basedOn w:val="Normalny"/>
    <w:rsid w:val="00262174"/>
    <w:pPr>
      <w:suppressAutoHyphens/>
      <w:spacing w:before="100" w:after="119" w:line="240" w:lineRule="auto"/>
    </w:pPr>
    <w:rPr>
      <w:rFonts w:ascii="Arial Unicode MS" w:eastAsia="Arial Unicode MS" w:hAnsi="Arial Unicode MS" w:cs="Times New Roman"/>
      <w:sz w:val="24"/>
      <w:szCs w:val="20"/>
      <w:lang w:eastAsia="pl-PL"/>
    </w:rPr>
  </w:style>
  <w:style w:type="character" w:customStyle="1" w:styleId="WW8Num3z1">
    <w:name w:val="WW8Num3z1"/>
    <w:rsid w:val="00262174"/>
    <w:rPr>
      <w:rFonts w:ascii="Wingdings" w:hAnsi="Wingdings"/>
      <w:sz w:val="28"/>
      <w:szCs w:val="28"/>
    </w:rPr>
  </w:style>
  <w:style w:type="paragraph" w:styleId="Bezodstpw">
    <w:name w:val="No Spacing"/>
    <w:uiPriority w:val="1"/>
    <w:qFormat/>
    <w:rsid w:val="00262174"/>
    <w:pPr>
      <w:suppressAutoHyphens/>
      <w:spacing w:after="0" w:line="240" w:lineRule="auto"/>
    </w:pPr>
    <w:rPr>
      <w:rFonts w:ascii="Times New Roman" w:eastAsia="Times New Roman" w:hAnsi="Times New Roman" w:cs="Times New Roman"/>
      <w:sz w:val="24"/>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96</TotalTime>
  <Pages>16</Pages>
  <Words>7074</Words>
  <Characters>42448</Characters>
  <Application>Microsoft Office Word</Application>
  <DocSecurity>0</DocSecurity>
  <Lines>353</Lines>
  <Paragraphs>98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49424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mlasek</dc:creator>
  <cp:keywords/>
  <dc:description/>
  <cp:lastModifiedBy>mlasek</cp:lastModifiedBy>
  <cp:revision>6</cp:revision>
  <cp:lastPrinted>2018-07-03T06:47:00Z</cp:lastPrinted>
  <dcterms:created xsi:type="dcterms:W3CDTF">2018-07-17T06:02:00Z</dcterms:created>
  <dcterms:modified xsi:type="dcterms:W3CDTF">2018-07-17T10:31:00Z</dcterms:modified>
</cp:coreProperties>
</file>